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05" w:rsidRPr="009034B5" w:rsidRDefault="009E1905" w:rsidP="009E19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Mielec</w:t>
      </w:r>
      <w:r w:rsidRPr="009034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034B5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  </w:t>
      </w:r>
      <w:r w:rsidRPr="009034B5">
        <w:rPr>
          <w:rFonts w:ascii="Arial" w:hAnsi="Arial" w:cs="Arial"/>
        </w:rPr>
        <w:t>……………………</w:t>
      </w:r>
    </w:p>
    <w:p w:rsidR="009E1905" w:rsidRDefault="009E1905" w:rsidP="009E1905">
      <w:pPr>
        <w:jc w:val="center"/>
        <w:rPr>
          <w:rFonts w:ascii="Arial" w:hAnsi="Arial" w:cs="Arial"/>
          <w:b/>
        </w:rPr>
      </w:pPr>
    </w:p>
    <w:p w:rsidR="009E1905" w:rsidRDefault="009E1905" w:rsidP="009E1905">
      <w:pPr>
        <w:jc w:val="center"/>
        <w:rPr>
          <w:rFonts w:ascii="Arial" w:hAnsi="Arial" w:cs="Arial"/>
          <w:b/>
        </w:rPr>
      </w:pPr>
    </w:p>
    <w:p w:rsidR="009E1905" w:rsidRPr="009034B5" w:rsidRDefault="009E1905" w:rsidP="009E1905">
      <w:pPr>
        <w:jc w:val="center"/>
        <w:rPr>
          <w:rFonts w:ascii="Arial" w:hAnsi="Arial" w:cs="Arial"/>
          <w:b/>
        </w:rPr>
      </w:pPr>
      <w:r w:rsidRPr="009034B5">
        <w:rPr>
          <w:rFonts w:ascii="Arial" w:hAnsi="Arial" w:cs="Arial"/>
          <w:b/>
        </w:rPr>
        <w:t>WNIOSEK</w:t>
      </w:r>
    </w:p>
    <w:p w:rsidR="009E1905" w:rsidRPr="009034B5" w:rsidRDefault="009E1905" w:rsidP="009E19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9034B5">
        <w:rPr>
          <w:rFonts w:ascii="Arial" w:hAnsi="Arial" w:cs="Arial"/>
          <w:b/>
        </w:rPr>
        <w:t xml:space="preserve"> wpis do rejestru zwierząt podlegających ograniczeniom na podstawie umów międzynarodowych</w:t>
      </w:r>
    </w:p>
    <w:p w:rsidR="009E1905" w:rsidRPr="0086071B" w:rsidRDefault="009E1905" w:rsidP="009E190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86071B">
        <w:rPr>
          <w:rFonts w:ascii="Arial" w:hAnsi="Arial" w:cs="Arial"/>
          <w:sz w:val="16"/>
          <w:szCs w:val="16"/>
        </w:rPr>
        <w:t>(na podstawie art. 64 ustawy z dnia 16 kwietnia 2004r. o o</w:t>
      </w:r>
      <w:r w:rsidR="00BD7CA7">
        <w:rPr>
          <w:rFonts w:ascii="Arial" w:hAnsi="Arial" w:cs="Arial"/>
          <w:sz w:val="16"/>
          <w:szCs w:val="16"/>
        </w:rPr>
        <w:t>chronie przyrody (tj. Dz. U. 2020</w:t>
      </w:r>
      <w:r w:rsidRPr="0086071B">
        <w:rPr>
          <w:rFonts w:ascii="Arial" w:hAnsi="Arial" w:cs="Arial"/>
          <w:sz w:val="16"/>
          <w:szCs w:val="16"/>
        </w:rPr>
        <w:t>.</w:t>
      </w:r>
      <w:r w:rsidR="00BD7CA7">
        <w:rPr>
          <w:rFonts w:ascii="Arial" w:hAnsi="Arial" w:cs="Arial"/>
          <w:sz w:val="16"/>
          <w:szCs w:val="16"/>
        </w:rPr>
        <w:t>55</w:t>
      </w:r>
      <w:r w:rsidRPr="0086071B">
        <w:rPr>
          <w:rFonts w:ascii="Arial" w:hAnsi="Arial" w:cs="Arial"/>
          <w:sz w:val="16"/>
          <w:szCs w:val="16"/>
        </w:rPr>
        <w:t xml:space="preserve">) </w:t>
      </w:r>
      <w:r w:rsidRPr="0086071B">
        <w:rPr>
          <w:rFonts w:ascii="Arial" w:hAnsi="Arial" w:cs="Arial"/>
          <w:sz w:val="16"/>
          <w:szCs w:val="16"/>
        </w:rPr>
        <w:br/>
        <w:t xml:space="preserve">w związku </w:t>
      </w:r>
      <w:r w:rsidRPr="0086071B">
        <w:rPr>
          <w:rFonts w:ascii="Arial" w:hAnsi="Arial" w:cs="Arial"/>
          <w:color w:val="333333"/>
          <w:sz w:val="16"/>
          <w:szCs w:val="16"/>
        </w:rPr>
        <w:t>Rozporządzeniem Komisji (UE) Nr 709/2010 z dnia 22 lipca 2010r. zmieniające rozporządzenie Rady (WE) nr 338/97 z dnia 9 grudnia 1996 r. w sprawie ochrony gatunków dzikiej fauny i flory w drodze regulacji handlu nimi - załączniki A i B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410"/>
        <w:gridCol w:w="1669"/>
        <w:gridCol w:w="3259"/>
      </w:tblGrid>
      <w:tr w:rsidR="009E1905" w:rsidRPr="00106B5E" w:rsidTr="00767449">
        <w:trPr>
          <w:trHeight w:val="1302"/>
        </w:trPr>
        <w:tc>
          <w:tcPr>
            <w:tcW w:w="6230" w:type="dxa"/>
            <w:gridSpan w:val="3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1. Organ rejestrujący: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tbl>
            <w:tblPr>
              <w:tblpPr w:leftFromText="141" w:rightFromText="141" w:vertAnchor="text" w:horzAnchor="page" w:tblpX="1865" w:tblpY="8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2"/>
            </w:tblGrid>
            <w:tr w:rsidR="009E1905" w:rsidTr="00767449">
              <w:trPr>
                <w:trHeight w:val="558"/>
              </w:trPr>
              <w:tc>
                <w:tcPr>
                  <w:tcW w:w="1362" w:type="dxa"/>
                  <w:tcBorders>
                    <w:right w:val="nil"/>
                  </w:tcBorders>
                </w:tcPr>
                <w:p w:rsidR="009E1905" w:rsidRDefault="009E1905" w:rsidP="007674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E1905" w:rsidRPr="008A4CAD" w:rsidRDefault="009E1905" w:rsidP="00767449">
            <w:pPr>
              <w:rPr>
                <w:rFonts w:ascii="Arial" w:hAnsi="Arial" w:cs="Arial"/>
                <w:sz w:val="16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2. Nr wniosku (wypełnia pracownik urzędu):</w:t>
            </w:r>
          </w:p>
        </w:tc>
      </w:tr>
      <w:tr w:rsidR="009E1905" w:rsidRPr="00106B5E" w:rsidTr="00767449">
        <w:trPr>
          <w:trHeight w:val="847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3. Imię i nazwisko posiadacza / prowadzącego hodowle (nazwa instytucji):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43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4. Adres posiadacza / prowadzącego hodowli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59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5. Adres miejsca przetrzymywania / prowadzenia hodowli: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643"/>
        </w:trPr>
        <w:tc>
          <w:tcPr>
            <w:tcW w:w="9489" w:type="dxa"/>
            <w:gridSpan w:val="4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6. Nazwa gatunkowa w języku łacińskim i polskim (jeśli istnieje)</w:t>
            </w: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  <w:p w:rsidR="009E1905" w:rsidRPr="00106B5E" w:rsidRDefault="009E1905" w:rsidP="00767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905" w:rsidRPr="00106B5E" w:rsidTr="00767449">
        <w:trPr>
          <w:trHeight w:val="847"/>
        </w:trPr>
        <w:tc>
          <w:tcPr>
            <w:tcW w:w="2151" w:type="dxa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7. Liczba zwierząt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10" w:type="dxa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8. Data wejścia w posiadanie:</w:t>
            </w: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8"/>
              </w:rPr>
            </w:pPr>
            <w:r w:rsidRPr="008A4CAD">
              <w:rPr>
                <w:rFonts w:ascii="Arial" w:hAnsi="Arial" w:cs="Arial"/>
                <w:sz w:val="14"/>
                <w:szCs w:val="18"/>
              </w:rPr>
              <w:t>9. Źródło pochodzenia – dodatkowe informacje*:</w:t>
            </w:r>
          </w:p>
        </w:tc>
      </w:tr>
      <w:tr w:rsidR="009E1905" w:rsidRPr="00106B5E" w:rsidTr="00767449">
        <w:trPr>
          <w:trHeight w:val="643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10. Opis oznakowania (jeżeli istnieje):</w:t>
            </w: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11. Cel posiadania: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E1905" w:rsidRPr="00106B5E" w:rsidTr="00767449">
        <w:trPr>
          <w:trHeight w:val="659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12. data, miejsce urodzenia lub wyklucia zwierzęcia: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13. płeć zwierzęcia (jeżeli jest możliwe ustalenie)</w:t>
            </w:r>
          </w:p>
        </w:tc>
      </w:tr>
      <w:tr w:rsidR="009E1905" w:rsidRPr="00106B5E" w:rsidTr="00767449">
        <w:trPr>
          <w:trHeight w:val="1215"/>
        </w:trPr>
        <w:tc>
          <w:tcPr>
            <w:tcW w:w="4561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14. Nr i data wystawienia zezwolenia na wwóz do kraju lub zezwolenia na pozyskanie:</w:t>
            </w: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928" w:type="dxa"/>
            <w:gridSpan w:val="2"/>
          </w:tcPr>
          <w:p w:rsidR="009E1905" w:rsidRPr="008A4CAD" w:rsidRDefault="009E1905" w:rsidP="00767449">
            <w:pPr>
              <w:rPr>
                <w:rFonts w:ascii="Arial" w:hAnsi="Arial" w:cs="Arial"/>
                <w:sz w:val="14"/>
                <w:szCs w:val="16"/>
              </w:rPr>
            </w:pPr>
            <w:r w:rsidRPr="008A4CAD">
              <w:rPr>
                <w:rFonts w:ascii="Arial" w:hAnsi="Arial" w:cs="Arial"/>
                <w:sz w:val="14"/>
                <w:szCs w:val="16"/>
              </w:rPr>
              <w:t>15. Nr i data wystawienia dokumentu wydanego przez urzędowego lekarza weterynarii potwierdzającego urodzenie zwierzęcia w hodowli:</w:t>
            </w:r>
          </w:p>
        </w:tc>
      </w:tr>
    </w:tbl>
    <w:p w:rsidR="009E1905" w:rsidRDefault="009E1905" w:rsidP="009E1905">
      <w:pPr>
        <w:jc w:val="both"/>
        <w:rPr>
          <w:rFonts w:ascii="Arial" w:hAnsi="Arial" w:cs="Arial"/>
          <w:sz w:val="16"/>
          <w:szCs w:val="16"/>
        </w:rPr>
      </w:pPr>
    </w:p>
    <w:p w:rsidR="009E1905" w:rsidRDefault="009E1905" w:rsidP="009E1905">
      <w:pPr>
        <w:rPr>
          <w:rFonts w:ascii="Arial" w:hAnsi="Arial" w:cs="Arial"/>
          <w:sz w:val="14"/>
          <w:szCs w:val="14"/>
        </w:rPr>
      </w:pPr>
    </w:p>
    <w:p w:rsidR="009E1905" w:rsidRDefault="009E1905" w:rsidP="009E1905">
      <w:p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Załączniki:</w:t>
      </w:r>
    </w:p>
    <w:p w:rsidR="009E1905" w:rsidRPr="009034B5" w:rsidRDefault="009E1905" w:rsidP="009E1905">
      <w:pPr>
        <w:rPr>
          <w:rFonts w:ascii="Arial" w:hAnsi="Arial" w:cs="Arial"/>
          <w:sz w:val="20"/>
          <w:szCs w:val="20"/>
        </w:rPr>
      </w:pPr>
    </w:p>
    <w:p w:rsidR="009E1905" w:rsidRPr="009034B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Zezwolenie na wwóz do kraju lub pozyskanie</w:t>
      </w:r>
    </w:p>
    <w:p w:rsidR="009E1905" w:rsidRPr="009034B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034B5">
        <w:rPr>
          <w:rFonts w:ascii="Arial" w:hAnsi="Arial" w:cs="Arial"/>
          <w:sz w:val="20"/>
          <w:szCs w:val="20"/>
        </w:rPr>
        <w:t>Potwierdzenie urodzenia w hodowli</w:t>
      </w:r>
    </w:p>
    <w:p w:rsidR="009E1905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Dowód opłaty skarbowej</w:t>
      </w:r>
    </w:p>
    <w:p w:rsidR="009E1905" w:rsidRPr="008A4CAD" w:rsidRDefault="009E1905" w:rsidP="009E190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A4CAD">
        <w:rPr>
          <w:rFonts w:ascii="Arial" w:hAnsi="Arial" w:cs="Arial"/>
          <w:sz w:val="20"/>
          <w:szCs w:val="20"/>
        </w:rPr>
        <w:t>Inne ……………………………………………………</w:t>
      </w:r>
    </w:p>
    <w:p w:rsidR="009E1905" w:rsidRPr="009034B5" w:rsidRDefault="009E1905" w:rsidP="009E1905">
      <w:pPr>
        <w:jc w:val="right"/>
        <w:rPr>
          <w:rFonts w:ascii="Arial" w:hAnsi="Arial" w:cs="Arial"/>
        </w:rPr>
      </w:pPr>
      <w:r w:rsidRPr="009034B5">
        <w:rPr>
          <w:rFonts w:ascii="Arial" w:hAnsi="Arial" w:cs="Arial"/>
        </w:rPr>
        <w:t>………………………………</w:t>
      </w:r>
    </w:p>
    <w:p w:rsidR="009E1905" w:rsidRPr="0086071B" w:rsidRDefault="009E1905" w:rsidP="009E1905">
      <w:pPr>
        <w:jc w:val="center"/>
        <w:rPr>
          <w:rFonts w:ascii="Arial" w:hAnsi="Arial" w:cs="Arial"/>
          <w:sz w:val="18"/>
          <w:szCs w:val="20"/>
        </w:rPr>
      </w:pPr>
      <w:r w:rsidRPr="0086071B">
        <w:rPr>
          <w:rFonts w:ascii="Arial" w:hAnsi="Arial" w:cs="Arial"/>
          <w:sz w:val="18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20"/>
        </w:rPr>
        <w:t xml:space="preserve">             </w:t>
      </w:r>
      <w:r w:rsidRPr="0086071B">
        <w:rPr>
          <w:rFonts w:ascii="Arial" w:hAnsi="Arial" w:cs="Arial"/>
          <w:sz w:val="18"/>
          <w:szCs w:val="20"/>
        </w:rPr>
        <w:t xml:space="preserve">podpis </w:t>
      </w:r>
      <w:r>
        <w:rPr>
          <w:rFonts w:ascii="Arial" w:hAnsi="Arial" w:cs="Arial"/>
          <w:sz w:val="18"/>
          <w:szCs w:val="20"/>
        </w:rPr>
        <w:t>wnioskodawcy</w:t>
      </w:r>
    </w:p>
    <w:p w:rsidR="009E1905" w:rsidRPr="009034B5" w:rsidRDefault="009E1905" w:rsidP="009E1905">
      <w:pPr>
        <w:rPr>
          <w:rFonts w:ascii="Arial" w:hAnsi="Arial" w:cs="Arial"/>
        </w:rPr>
      </w:pPr>
    </w:p>
    <w:p w:rsidR="009E1905" w:rsidRPr="009034B5" w:rsidRDefault="009E1905" w:rsidP="009E1905">
      <w:pPr>
        <w:rPr>
          <w:rFonts w:ascii="Arial" w:hAnsi="Arial" w:cs="Arial"/>
        </w:rPr>
      </w:pPr>
      <w:r w:rsidRPr="009034B5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9E1905" w:rsidRPr="009034B5" w:rsidRDefault="009E1905" w:rsidP="009E1905">
      <w:pPr>
        <w:rPr>
          <w:rFonts w:ascii="Arial" w:hAnsi="Arial" w:cs="Arial"/>
          <w:sz w:val="16"/>
          <w:szCs w:val="16"/>
        </w:rPr>
      </w:pPr>
      <w:r w:rsidRPr="009034B5">
        <w:rPr>
          <w:rFonts w:ascii="Arial" w:hAnsi="Arial" w:cs="Arial"/>
          <w:sz w:val="16"/>
          <w:szCs w:val="16"/>
        </w:rPr>
        <w:t xml:space="preserve">Opłata skarbowa za dokonanie wpisu do rejestru – </w:t>
      </w:r>
      <w:r w:rsidRPr="00025685">
        <w:rPr>
          <w:rFonts w:ascii="Arial" w:hAnsi="Arial" w:cs="Arial"/>
          <w:b/>
          <w:sz w:val="16"/>
          <w:szCs w:val="16"/>
        </w:rPr>
        <w:t>26</w:t>
      </w:r>
      <w:r w:rsidR="00BC1A19">
        <w:rPr>
          <w:rFonts w:ascii="Arial" w:hAnsi="Arial" w:cs="Arial"/>
          <w:b/>
          <w:sz w:val="16"/>
          <w:szCs w:val="16"/>
        </w:rPr>
        <w:t xml:space="preserve"> </w:t>
      </w:r>
      <w:r w:rsidRPr="00025685">
        <w:rPr>
          <w:rFonts w:ascii="Arial" w:hAnsi="Arial" w:cs="Arial"/>
          <w:b/>
          <w:sz w:val="16"/>
          <w:szCs w:val="16"/>
        </w:rPr>
        <w:t>zł</w:t>
      </w:r>
      <w:r w:rsidR="00BC1A19">
        <w:rPr>
          <w:rFonts w:ascii="Arial" w:hAnsi="Arial" w:cs="Arial"/>
          <w:b/>
          <w:sz w:val="16"/>
          <w:szCs w:val="16"/>
        </w:rPr>
        <w:t xml:space="preserve">.  </w:t>
      </w:r>
    </w:p>
    <w:p w:rsidR="00A32D01" w:rsidRDefault="00A32D01" w:rsidP="009E1905">
      <w:pPr>
        <w:rPr>
          <w:rFonts w:ascii="Arial" w:hAnsi="Arial" w:cs="Arial"/>
          <w:sz w:val="16"/>
          <w:szCs w:val="16"/>
        </w:rPr>
      </w:pPr>
      <w:r w:rsidRPr="00A32D01">
        <w:rPr>
          <w:rFonts w:ascii="Arial" w:hAnsi="Arial" w:cs="Arial"/>
          <w:sz w:val="16"/>
          <w:szCs w:val="16"/>
        </w:rPr>
        <w:t>Wpłatę z tytułu opłaty skarbowej można dokonywać na rachunek bankowy Powiatu Mieleckiego Bank PKO Bank Polski S.A. 96 1020 4391 0000 6802 0167 5545 lub we wpłatomacie w budynku Starostwa Powiatowego w M</w:t>
      </w:r>
      <w:r>
        <w:rPr>
          <w:rFonts w:ascii="Arial" w:hAnsi="Arial" w:cs="Arial"/>
          <w:sz w:val="16"/>
          <w:szCs w:val="16"/>
        </w:rPr>
        <w:t>ielcu lub w kasie Urzędu Miasta M</w:t>
      </w:r>
      <w:r w:rsidRPr="00A32D01">
        <w:rPr>
          <w:rFonts w:ascii="Arial" w:hAnsi="Arial" w:cs="Arial"/>
          <w:sz w:val="16"/>
          <w:szCs w:val="16"/>
        </w:rPr>
        <w:t xml:space="preserve">ielca, ul. Żeromskiego 26, 39 – 300 Mielec </w:t>
      </w:r>
    </w:p>
    <w:p w:rsidR="009E1905" w:rsidRPr="00835963" w:rsidRDefault="009E1905" w:rsidP="009E1905">
      <w:pPr>
        <w:rPr>
          <w:rFonts w:ascii="Arial" w:hAnsi="Arial" w:cs="Arial"/>
          <w:sz w:val="16"/>
          <w:szCs w:val="16"/>
        </w:rPr>
      </w:pPr>
      <w:r w:rsidRPr="009034B5">
        <w:rPr>
          <w:rFonts w:ascii="Arial" w:hAnsi="Arial" w:cs="Arial"/>
        </w:rPr>
        <w:t>*</w:t>
      </w:r>
      <w:r w:rsidRPr="009034B5">
        <w:rPr>
          <w:rFonts w:ascii="Arial" w:hAnsi="Arial" w:cs="Arial"/>
          <w:sz w:val="16"/>
          <w:szCs w:val="16"/>
        </w:rPr>
        <w:t xml:space="preserve"> - nr dokumentów rejestracyjnych poprzednich właścicieli, względnie innego dokumentu stwierdzającego legalność zwierzęcia.</w:t>
      </w:r>
    </w:p>
    <w:p w:rsidR="00A32D01" w:rsidRDefault="00A32D01">
      <w:pPr>
        <w:spacing w:after="160" w:line="259" w:lineRule="auto"/>
        <w:rPr>
          <w:b/>
          <w:sz w:val="20"/>
          <w:szCs w:val="16"/>
        </w:rPr>
      </w:pPr>
      <w:r>
        <w:rPr>
          <w:b/>
          <w:sz w:val="20"/>
          <w:szCs w:val="16"/>
        </w:rPr>
        <w:br w:type="page"/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lastRenderedPageBreak/>
        <w:t xml:space="preserve">Wyrażam zgodę na przetwarzanie moich danych osobowych przez </w:t>
      </w:r>
      <w:r w:rsidR="00BC1A19" w:rsidRPr="00A32D01">
        <w:rPr>
          <w:rFonts w:ascii="Arial" w:hAnsi="Arial" w:cs="Arial"/>
          <w:sz w:val="20"/>
          <w:szCs w:val="16"/>
        </w:rPr>
        <w:t>administratora danych</w:t>
      </w:r>
      <w:r w:rsidRPr="00A32D01">
        <w:rPr>
          <w:rFonts w:ascii="Arial" w:hAnsi="Arial" w:cs="Arial"/>
          <w:sz w:val="20"/>
          <w:szCs w:val="16"/>
        </w:rPr>
        <w:t xml:space="preserve"> – Starostę Powiatu Mieleckiego z siedzibą przy ul. </w:t>
      </w:r>
      <w:r w:rsidR="00BC1A19" w:rsidRPr="00A32D01">
        <w:rPr>
          <w:rFonts w:ascii="Arial" w:hAnsi="Arial" w:cs="Arial"/>
          <w:sz w:val="20"/>
          <w:szCs w:val="16"/>
        </w:rPr>
        <w:t>Wyspiańskiego 6, 39-300 Mielec</w:t>
      </w:r>
      <w:r w:rsidRPr="00A32D01">
        <w:rPr>
          <w:rFonts w:ascii="Arial" w:hAnsi="Arial" w:cs="Arial"/>
          <w:sz w:val="20"/>
          <w:szCs w:val="16"/>
        </w:rPr>
        <w:t xml:space="preserve"> w celu dokonania wpisu do rejestru zwierząt podlegających ograniczeniom na podstawie umów międzynarodowych.</w:t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t>Podaję dane dobrowolnie i oświadczam, że są one zgodne z prawdą.</w:t>
      </w:r>
    </w:p>
    <w:p w:rsidR="009E1905" w:rsidRPr="00A32D01" w:rsidRDefault="009E1905" w:rsidP="0026451F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A32D01">
        <w:rPr>
          <w:rFonts w:ascii="Arial" w:hAnsi="Arial" w:cs="Arial"/>
          <w:sz w:val="20"/>
          <w:szCs w:val="16"/>
        </w:rPr>
        <w:t>Zapoznałam(-em) się z treścią klauzu</w:t>
      </w:r>
      <w:r w:rsidR="008108EB" w:rsidRPr="00A32D01">
        <w:rPr>
          <w:rFonts w:ascii="Arial" w:hAnsi="Arial" w:cs="Arial"/>
          <w:sz w:val="20"/>
          <w:szCs w:val="16"/>
        </w:rPr>
        <w:t>li</w:t>
      </w:r>
      <w:r w:rsidRPr="00A32D01">
        <w:rPr>
          <w:rFonts w:ascii="Arial" w:hAnsi="Arial" w:cs="Arial"/>
          <w:sz w:val="20"/>
          <w:szCs w:val="16"/>
        </w:rPr>
        <w:t xml:space="preserve"> informacyjnej, w tym z informacją o celu i sposobach przetwarzania danych osobowych oraz prawie dostępu do treści swoich danych i prawie ich poprawienia.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Oświadczam, że uprzedzony/a o odpowiedzialności karnej wynikającej z art. 233 Kodeksu karnego – „Kto składając zeznanie mające służyć za dowód w postępowaniu sądowym lub w innym postępowaniu na podstawie ustawy, zeznaje nieprawdę lub zataja prawdę, podlega karze pozbawienia wolności </w:t>
      </w:r>
      <w:r w:rsidR="003E0A4C" w:rsidRPr="00A32D01">
        <w:rPr>
          <w:rFonts w:ascii="Arial" w:hAnsi="Arial" w:cs="Arial"/>
          <w:b/>
          <w:sz w:val="20"/>
          <w:szCs w:val="16"/>
        </w:rPr>
        <w:t>od 6 miesięcy do 8 lat</w:t>
      </w:r>
      <w:r w:rsidRPr="00A32D01">
        <w:rPr>
          <w:rFonts w:ascii="Arial" w:hAnsi="Arial" w:cs="Arial"/>
          <w:b/>
          <w:sz w:val="20"/>
          <w:szCs w:val="16"/>
        </w:rPr>
        <w:t>” potwierdzam, że powyższe dane są prawdziwe.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16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      </w:t>
      </w:r>
    </w:p>
    <w:p w:rsidR="009E1905" w:rsidRPr="00A32D01" w:rsidRDefault="009E1905" w:rsidP="0026451F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A32D01">
        <w:rPr>
          <w:rFonts w:ascii="Arial" w:hAnsi="Arial" w:cs="Arial"/>
          <w:b/>
          <w:sz w:val="20"/>
          <w:szCs w:val="16"/>
        </w:rPr>
        <w:t xml:space="preserve">Oświadczenie sporządzone zostało na podstawie art. 75 § 1-2 ustawy z dnia 14 </w:t>
      </w:r>
      <w:r w:rsidR="00BC1A19" w:rsidRPr="00A32D01">
        <w:rPr>
          <w:rFonts w:ascii="Arial" w:hAnsi="Arial" w:cs="Arial"/>
          <w:b/>
          <w:sz w:val="20"/>
          <w:szCs w:val="16"/>
        </w:rPr>
        <w:t>czerwca 1960 r</w:t>
      </w:r>
      <w:r w:rsidRPr="00A32D01">
        <w:rPr>
          <w:rFonts w:ascii="Arial" w:hAnsi="Arial" w:cs="Arial"/>
          <w:b/>
          <w:sz w:val="20"/>
          <w:szCs w:val="16"/>
        </w:rPr>
        <w:t>. Kodeks Postępowania Adm</w:t>
      </w:r>
      <w:r w:rsidR="00BD7CA7">
        <w:rPr>
          <w:rFonts w:ascii="Arial" w:hAnsi="Arial" w:cs="Arial"/>
          <w:b/>
          <w:sz w:val="20"/>
          <w:szCs w:val="16"/>
        </w:rPr>
        <w:t>inistracyjnego (tj. Dz. U. z 2020</w:t>
      </w:r>
      <w:r w:rsidRPr="00A32D01">
        <w:rPr>
          <w:rFonts w:ascii="Arial" w:hAnsi="Arial" w:cs="Arial"/>
          <w:b/>
          <w:sz w:val="20"/>
          <w:szCs w:val="16"/>
        </w:rPr>
        <w:t xml:space="preserve"> r., poz. </w:t>
      </w:r>
      <w:r w:rsidR="00BD7CA7">
        <w:rPr>
          <w:rFonts w:ascii="Arial" w:hAnsi="Arial" w:cs="Arial"/>
          <w:b/>
          <w:sz w:val="20"/>
          <w:szCs w:val="16"/>
        </w:rPr>
        <w:t>25</w:t>
      </w:r>
      <w:r w:rsidR="003E0A4C" w:rsidRPr="00A32D01">
        <w:rPr>
          <w:rFonts w:ascii="Arial" w:hAnsi="Arial" w:cs="Arial"/>
          <w:b/>
          <w:sz w:val="20"/>
          <w:szCs w:val="16"/>
        </w:rPr>
        <w:t>6</w:t>
      </w:r>
      <w:r w:rsidRPr="00A32D01">
        <w:rPr>
          <w:rFonts w:ascii="Arial" w:hAnsi="Arial" w:cs="Arial"/>
          <w:b/>
          <w:sz w:val="20"/>
          <w:szCs w:val="16"/>
        </w:rPr>
        <w:t xml:space="preserve">).                               </w:t>
      </w:r>
    </w:p>
    <w:p w:rsidR="009E1905" w:rsidRPr="009E1905" w:rsidRDefault="009E1905" w:rsidP="009E1905">
      <w:pPr>
        <w:jc w:val="center"/>
        <w:rPr>
          <w:b/>
          <w:i/>
        </w:rPr>
      </w:pPr>
    </w:p>
    <w:p w:rsidR="009E1905" w:rsidRPr="009E1905" w:rsidRDefault="009E1905" w:rsidP="009E1905">
      <w:pPr>
        <w:jc w:val="center"/>
        <w:rPr>
          <w:b/>
          <w:i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9E1905" w:rsidRPr="009E1905" w:rsidRDefault="009E1905" w:rsidP="009E1905">
      <w:pPr>
        <w:rPr>
          <w:b/>
          <w:i/>
        </w:rPr>
      </w:pPr>
    </w:p>
    <w:p w:rsidR="00A32D01" w:rsidRDefault="00A32D01" w:rsidP="009E1905">
      <w:pPr>
        <w:jc w:val="center"/>
        <w:rPr>
          <w:b/>
          <w:i/>
          <w:sz w:val="22"/>
        </w:rPr>
      </w:pPr>
    </w:p>
    <w:p w:rsidR="009E1905" w:rsidRPr="0026451F" w:rsidRDefault="009E1905" w:rsidP="009E1905">
      <w:pPr>
        <w:jc w:val="center"/>
        <w:rPr>
          <w:b/>
          <w:i/>
          <w:sz w:val="22"/>
        </w:rPr>
      </w:pPr>
      <w:r w:rsidRPr="0026451F">
        <w:rPr>
          <w:b/>
          <w:i/>
          <w:sz w:val="22"/>
        </w:rPr>
        <w:t>KLAUZULA  INFORMACYJNA</w:t>
      </w:r>
    </w:p>
    <w:p w:rsidR="009E1905" w:rsidRPr="009E1905" w:rsidRDefault="009E1905" w:rsidP="009E1905">
      <w:pPr>
        <w:jc w:val="both"/>
        <w:rPr>
          <w:b/>
          <w:i/>
          <w:sz w:val="18"/>
        </w:rPr>
      </w:pPr>
    </w:p>
    <w:p w:rsidR="009E1905" w:rsidRPr="0026451F" w:rsidRDefault="009E1905" w:rsidP="009E1905">
      <w:pPr>
        <w:ind w:left="-360" w:right="18"/>
        <w:jc w:val="both"/>
        <w:rPr>
          <w:b/>
          <w:i/>
          <w:sz w:val="20"/>
        </w:rPr>
      </w:pPr>
      <w:r w:rsidRPr="0026451F">
        <w:rPr>
          <w:b/>
          <w:i/>
          <w:sz w:val="20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6451F">
        <w:rPr>
          <w:b/>
          <w:i/>
          <w:sz w:val="20"/>
        </w:rPr>
        <w:t>Dz.Urz</w:t>
      </w:r>
      <w:proofErr w:type="spellEnd"/>
      <w:r w:rsidRPr="0026451F">
        <w:rPr>
          <w:b/>
          <w:i/>
          <w:sz w:val="20"/>
        </w:rPr>
        <w:t>. UE L 119, s. 1) – dalej RODO − informujemy, że:</w:t>
      </w:r>
    </w:p>
    <w:p w:rsidR="009E1905" w:rsidRPr="0026451F" w:rsidRDefault="009E1905" w:rsidP="00B77DE2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b/>
          <w:i/>
          <w:sz w:val="20"/>
        </w:rPr>
        <w:t>Administratorem</w:t>
      </w:r>
      <w:r w:rsidRPr="0026451F">
        <w:rPr>
          <w:i/>
          <w:sz w:val="20"/>
        </w:rPr>
        <w:t xml:space="preserve"> Pani/Pana danych osobowych </w:t>
      </w:r>
      <w:r w:rsidRPr="0026451F">
        <w:rPr>
          <w:b/>
          <w:i/>
          <w:sz w:val="20"/>
        </w:rPr>
        <w:t>jest Starosta Powiatu Mieleckiego</w:t>
      </w:r>
      <w:r w:rsidRPr="0026451F">
        <w:rPr>
          <w:i/>
          <w:sz w:val="20"/>
        </w:rPr>
        <w:t xml:space="preserve"> z siedzibą przy </w:t>
      </w:r>
      <w:r w:rsidR="00B77DE2" w:rsidRPr="0026451F">
        <w:rPr>
          <w:i/>
          <w:sz w:val="20"/>
        </w:rPr>
        <w:br/>
      </w:r>
      <w:r w:rsidRPr="0026451F">
        <w:rPr>
          <w:i/>
          <w:sz w:val="20"/>
        </w:rPr>
        <w:t>ul. Wyspiańskiego 6, 39-300 Mielec, zwany dalej Administratorem. Administrator prowadzi operacje przetwarzania Pani/Pana danych osobowych.</w:t>
      </w:r>
    </w:p>
    <w:p w:rsidR="009E1905" w:rsidRPr="0026451F" w:rsidRDefault="009E1905" w:rsidP="00B77DE2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Z </w:t>
      </w:r>
      <w:r w:rsidRPr="0026451F">
        <w:rPr>
          <w:b/>
          <w:i/>
          <w:sz w:val="20"/>
        </w:rPr>
        <w:t>Inspektorem Ochrony Danych</w:t>
      </w:r>
      <w:r w:rsidRPr="0026451F">
        <w:rPr>
          <w:i/>
          <w:sz w:val="20"/>
        </w:rPr>
        <w:t xml:space="preserve"> u Administratora można skontaktować się elektronicznie pod adresem e-mail: iodo@powiat-mielecki.pl, telefonicznie: 17 78 00 487 lub osobiście w siedzibie Administratora.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Pani/Pana dane osobowe przetwarzane będą w celu wypełnienia obowiązku w przepisach prawa polegającego na wpisie do rejestru zwierząt podlegających ograniczeniom na podstawie umów międzynarodowych.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Podstawą przetwarzania Pani/Pana danych jest ustawa z dnia 16 kwietnia 2004r. o ochronie przyrody </w:t>
      </w:r>
      <w:r w:rsidRPr="0026451F">
        <w:rPr>
          <w:i/>
          <w:sz w:val="20"/>
        </w:rPr>
        <w:br/>
        <w:t>(tj. Dz. U. 20</w:t>
      </w:r>
      <w:r w:rsidR="00BD7CA7">
        <w:rPr>
          <w:i/>
          <w:sz w:val="20"/>
        </w:rPr>
        <w:t>20</w:t>
      </w:r>
      <w:r w:rsidRPr="0026451F">
        <w:rPr>
          <w:i/>
          <w:sz w:val="20"/>
        </w:rPr>
        <w:t>.</w:t>
      </w:r>
      <w:r w:rsidR="00BD7CA7">
        <w:rPr>
          <w:i/>
          <w:sz w:val="20"/>
        </w:rPr>
        <w:t>55</w:t>
      </w:r>
      <w:bookmarkStart w:id="0" w:name="_GoBack"/>
      <w:bookmarkEnd w:id="0"/>
      <w:r w:rsidRPr="0026451F">
        <w:rPr>
          <w:i/>
          <w:sz w:val="20"/>
        </w:rPr>
        <w:t>) - art. 64 w związku Rozporządzeniem Komisji (UE) Nr 709/2010 z dnia 22 lipca 2010r. zmieniające rozporządzenie Rady (WE) nr 338/97 z dnia 9 grudnia 1996 r. w sprawie ochrony gatunków dzikiej fauny i flory w drodze regulacji handlu nimi - załączniki A i B.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Dane udostępnione przez Panią/Pana nie będą podlegały udostępnieniu podmiotom trzecim. Odbiorcami danych będą tylko instytucje upoważnione z mocy prawa.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 xml:space="preserve">Pani/Pana dane osobowe będą przechowywane przez okres około 12 lat, w tym 10 lat (kat. B10) </w:t>
      </w:r>
      <w:r w:rsidR="0026451F" w:rsidRPr="0026451F">
        <w:rPr>
          <w:i/>
          <w:sz w:val="20"/>
        </w:rPr>
        <w:br/>
      </w:r>
      <w:r w:rsidRPr="0026451F">
        <w:rPr>
          <w:i/>
          <w:sz w:val="20"/>
        </w:rPr>
        <w:t>w archiwum zakładowym Starostwa Powiatowego w Mielcu. Po upływie określonego dla tej dokumentacji okresu przechowywania, dokumenty podlegają wybrakowaniu. Dane wpisane do rejestru zwierząt podlegających ograniczeniom na podstawie umów międzynarodowych stanowią materiał archiwalny (kat. A) i będą przechowywan</w:t>
      </w:r>
      <w:r w:rsidR="0026451F" w:rsidRPr="0026451F">
        <w:rPr>
          <w:i/>
          <w:sz w:val="20"/>
        </w:rPr>
        <w:t xml:space="preserve">e wieczyście, tj. przez 25 lat </w:t>
      </w:r>
      <w:r w:rsidRPr="0026451F">
        <w:rPr>
          <w:i/>
          <w:sz w:val="20"/>
        </w:rPr>
        <w:t>w archiwum zakładowym Starostwa Powiatowego w Mielcu, zaś po upływie tego okresu przechowywania zostaną przekazane do Archiwum Państwowego w Rzeszowie.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Podanie przez Panią/Pana danych osobowych jest wymogiem ustawowym. Jest Pani/Pan zobowiązana do ich podania, a konsekwencją niepodania danych osobowych będzie pozostawienie sprawy bez rozpoznania.</w:t>
      </w:r>
    </w:p>
    <w:p w:rsidR="009E1905" w:rsidRPr="0026451F" w:rsidRDefault="009E1905" w:rsidP="0026451F">
      <w:pPr>
        <w:pStyle w:val="Akapitzlist"/>
        <w:numPr>
          <w:ilvl w:val="0"/>
          <w:numId w:val="4"/>
        </w:numPr>
        <w:ind w:right="18"/>
        <w:jc w:val="both"/>
        <w:rPr>
          <w:b/>
          <w:i/>
          <w:sz w:val="20"/>
        </w:rPr>
      </w:pPr>
      <w:r w:rsidRPr="0026451F">
        <w:rPr>
          <w:i/>
          <w:sz w:val="20"/>
        </w:rPr>
        <w:t>Pani/Pana dane nie będą przetwarzane w sposób zautomatyzowany w tym również w formie profilowania.</w:t>
      </w:r>
    </w:p>
    <w:p w:rsidR="009E1905" w:rsidRPr="0026451F" w:rsidRDefault="009E1905" w:rsidP="009E1905">
      <w:pPr>
        <w:ind w:left="-360" w:right="18"/>
        <w:jc w:val="both"/>
        <w:rPr>
          <w:i/>
          <w:sz w:val="16"/>
          <w:szCs w:val="20"/>
        </w:rPr>
      </w:pPr>
    </w:p>
    <w:p w:rsidR="009E1905" w:rsidRPr="009E1905" w:rsidRDefault="009E1905" w:rsidP="009E1905">
      <w:pPr>
        <w:ind w:right="18"/>
        <w:rPr>
          <w:sz w:val="20"/>
          <w:szCs w:val="20"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9E1905" w:rsidRPr="009E1905" w:rsidRDefault="009E1905" w:rsidP="009E1905">
      <w:pPr>
        <w:ind w:left="-360" w:right="18"/>
        <w:rPr>
          <w:sz w:val="20"/>
          <w:szCs w:val="20"/>
        </w:rPr>
      </w:pPr>
      <w:r w:rsidRPr="009E1905">
        <w:rPr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7D3512" w:rsidRDefault="007D3512"/>
    <w:sectPr w:rsidR="007D3512" w:rsidSect="00A32D01">
      <w:footerReference w:type="default" r:id="rId7"/>
      <w:pgSz w:w="11906" w:h="16838"/>
      <w:pgMar w:top="993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C7" w:rsidRDefault="002206C7" w:rsidP="0026451F">
      <w:r>
        <w:separator/>
      </w:r>
    </w:p>
  </w:endnote>
  <w:endnote w:type="continuationSeparator" w:id="0">
    <w:p w:rsidR="002206C7" w:rsidRDefault="002206C7" w:rsidP="002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0"/>
        <w:szCs w:val="16"/>
      </w:rPr>
      <w:id w:val="-926262687"/>
      <w:docPartObj>
        <w:docPartGallery w:val="Page Numbers (Bottom of Page)"/>
        <w:docPartUnique/>
      </w:docPartObj>
    </w:sdtPr>
    <w:sdtEndPr/>
    <w:sdtContent>
      <w:p w:rsidR="0026451F" w:rsidRPr="0026451F" w:rsidRDefault="0026451F">
        <w:pPr>
          <w:pStyle w:val="Stopka"/>
          <w:jc w:val="right"/>
          <w:rPr>
            <w:rFonts w:asciiTheme="majorHAnsi" w:eastAsiaTheme="majorEastAsia" w:hAnsiTheme="majorHAnsi" w:cstheme="majorBidi"/>
            <w:sz w:val="10"/>
            <w:szCs w:val="16"/>
          </w:rPr>
        </w:pPr>
        <w:r w:rsidRPr="0026451F">
          <w:rPr>
            <w:rFonts w:asciiTheme="majorHAnsi" w:eastAsiaTheme="majorEastAsia" w:hAnsiTheme="majorHAnsi" w:cstheme="majorBidi"/>
            <w:sz w:val="10"/>
            <w:szCs w:val="16"/>
          </w:rPr>
          <w:t xml:space="preserve">str. </w:t>
        </w:r>
        <w:r w:rsidRPr="0026451F">
          <w:rPr>
            <w:rFonts w:asciiTheme="minorHAnsi" w:eastAsiaTheme="minorEastAsia" w:hAnsiTheme="minorHAnsi"/>
            <w:sz w:val="10"/>
            <w:szCs w:val="16"/>
          </w:rPr>
          <w:fldChar w:fldCharType="begin"/>
        </w:r>
        <w:r w:rsidRPr="0026451F">
          <w:rPr>
            <w:sz w:val="10"/>
            <w:szCs w:val="16"/>
          </w:rPr>
          <w:instrText>PAGE    \* MERGEFORMAT</w:instrText>
        </w:r>
        <w:r w:rsidRPr="0026451F">
          <w:rPr>
            <w:rFonts w:asciiTheme="minorHAnsi" w:eastAsiaTheme="minorEastAsia" w:hAnsiTheme="minorHAnsi"/>
            <w:sz w:val="10"/>
            <w:szCs w:val="16"/>
          </w:rPr>
          <w:fldChar w:fldCharType="separate"/>
        </w:r>
        <w:r w:rsidR="00BD7CA7" w:rsidRPr="00BD7CA7">
          <w:rPr>
            <w:rFonts w:asciiTheme="majorHAnsi" w:eastAsiaTheme="majorEastAsia" w:hAnsiTheme="majorHAnsi" w:cstheme="majorBidi"/>
            <w:noProof/>
            <w:sz w:val="10"/>
            <w:szCs w:val="16"/>
          </w:rPr>
          <w:t>1</w:t>
        </w:r>
        <w:r w:rsidRPr="0026451F">
          <w:rPr>
            <w:rFonts w:asciiTheme="majorHAnsi" w:eastAsiaTheme="majorEastAsia" w:hAnsiTheme="majorHAnsi" w:cstheme="majorBidi"/>
            <w:sz w:val="1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C7" w:rsidRDefault="002206C7" w:rsidP="0026451F">
      <w:r>
        <w:separator/>
      </w:r>
    </w:p>
  </w:footnote>
  <w:footnote w:type="continuationSeparator" w:id="0">
    <w:p w:rsidR="002206C7" w:rsidRDefault="002206C7" w:rsidP="00264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07E"/>
    <w:multiLevelType w:val="hybridMultilevel"/>
    <w:tmpl w:val="1D7C7586"/>
    <w:lvl w:ilvl="0" w:tplc="0415000F">
      <w:start w:val="1"/>
      <w:numFmt w:val="decimal"/>
      <w:lvlText w:val="%1."/>
      <w:lvlJc w:val="left"/>
      <w:pPr>
        <w:ind w:left="-247" w:hanging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B7CA3"/>
    <w:multiLevelType w:val="hybridMultilevel"/>
    <w:tmpl w:val="58C6F4E8"/>
    <w:lvl w:ilvl="0" w:tplc="07C6A0E8">
      <w:start w:val="1"/>
      <w:numFmt w:val="decimal"/>
      <w:lvlText w:val="%1."/>
      <w:lvlJc w:val="left"/>
      <w:pPr>
        <w:ind w:left="284" w:hanging="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E860680"/>
    <w:multiLevelType w:val="hybridMultilevel"/>
    <w:tmpl w:val="B25AD2D6"/>
    <w:lvl w:ilvl="0" w:tplc="A4A6E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924CB"/>
    <w:multiLevelType w:val="hybridMultilevel"/>
    <w:tmpl w:val="47C4BB28"/>
    <w:lvl w:ilvl="0" w:tplc="0AE2FF56">
      <w:start w:val="1"/>
      <w:numFmt w:val="decimal"/>
      <w:suff w:val="nothing"/>
      <w:lvlText w:val="%1."/>
      <w:lvlJc w:val="left"/>
      <w:pPr>
        <w:ind w:left="113" w:hanging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05"/>
    <w:rsid w:val="00097368"/>
    <w:rsid w:val="002206C7"/>
    <w:rsid w:val="0026451F"/>
    <w:rsid w:val="003E0A4C"/>
    <w:rsid w:val="00432C74"/>
    <w:rsid w:val="007D3512"/>
    <w:rsid w:val="008108EB"/>
    <w:rsid w:val="008A2828"/>
    <w:rsid w:val="00926529"/>
    <w:rsid w:val="009E1905"/>
    <w:rsid w:val="00A32D01"/>
    <w:rsid w:val="00B77DE2"/>
    <w:rsid w:val="00BA7849"/>
    <w:rsid w:val="00BC1A19"/>
    <w:rsid w:val="00BD1C52"/>
    <w:rsid w:val="00B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B3FA3-C6A8-4263-880F-B054C384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D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4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MARTA.TRYBULEC</dc:creator>
  <cp:keywords/>
  <dc:description/>
  <cp:lastModifiedBy>MAGDALENA.STRUGALA</cp:lastModifiedBy>
  <cp:revision>10</cp:revision>
  <dcterms:created xsi:type="dcterms:W3CDTF">2018-08-14T11:10:00Z</dcterms:created>
  <dcterms:modified xsi:type="dcterms:W3CDTF">2020-04-09T12:59:00Z</dcterms:modified>
</cp:coreProperties>
</file>