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CEC05" w14:textId="5C9C84F1" w:rsidR="0072392A" w:rsidRDefault="0072392A" w:rsidP="00DD2441">
      <w:pPr>
        <w:pStyle w:val="asiaspistreci"/>
      </w:pPr>
      <w:bookmarkStart w:id="0" w:name="_Toc523385220"/>
      <w:r>
        <w:t>19. Zakłócenia w systemie telekomunikacyjnym/cyberatak</w:t>
      </w:r>
      <w:bookmarkEnd w:id="0"/>
    </w:p>
    <w:p w14:paraId="67B74C23" w14:textId="77777777" w:rsidR="00A24892" w:rsidRDefault="00A24892" w:rsidP="001E5552">
      <w:pPr>
        <w:tabs>
          <w:tab w:val="left" w:pos="5820"/>
        </w:tabs>
        <w:rPr>
          <w:b/>
          <w:sz w:val="20"/>
        </w:rPr>
      </w:pPr>
      <w:r>
        <w:rPr>
          <w:b/>
          <w:sz w:val="20"/>
        </w:rPr>
        <w:t>19. Zakłócenia w system</w:t>
      </w:r>
      <w:r w:rsidR="0072392A">
        <w:rPr>
          <w:b/>
          <w:sz w:val="20"/>
        </w:rPr>
        <w:t>ie telekomunikacyjnym/cyberatak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A24892" w:rsidRPr="00014802" w14:paraId="795488F9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0D020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D4DAB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95E47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2BCBC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F4459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DF22F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5870C579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A24892" w:rsidRPr="00014802" w14:paraId="7E81E64E" w14:textId="77777777" w:rsidTr="00F41731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7A661" w14:textId="77777777" w:rsidR="00A24892" w:rsidRPr="00014802" w:rsidRDefault="00A24892" w:rsidP="00A2489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69CB3" w14:textId="77777777" w:rsidR="00933588" w:rsidRDefault="00933588" w:rsidP="00933588">
            <w:pPr>
              <w:spacing w:after="0" w:line="240" w:lineRule="auto"/>
              <w:ind w:left="43"/>
              <w:rPr>
                <w:sz w:val="20"/>
              </w:rPr>
            </w:pPr>
            <w:r w:rsidRPr="00E74B9D">
              <w:rPr>
                <w:b/>
                <w:sz w:val="20"/>
              </w:rPr>
              <w:t>Zakłócenia w systemie telekomunikacyjnym</w:t>
            </w:r>
            <w:r>
              <w:t xml:space="preserve"> </w:t>
            </w:r>
            <w:r w:rsidRPr="00933588">
              <w:rPr>
                <w:sz w:val="20"/>
              </w:rPr>
              <w:t>niepożądane przebiegi występujące razem z sygnałem (przebiegiem użytecznym) i pochodzące ze źródeł innych niż sygnał.</w:t>
            </w:r>
          </w:p>
          <w:p w14:paraId="36C6411D" w14:textId="77777777" w:rsidR="00E74B9D" w:rsidRDefault="00E74B9D" w:rsidP="00933588">
            <w:pPr>
              <w:spacing w:after="0" w:line="240" w:lineRule="auto"/>
              <w:ind w:left="43"/>
              <w:rPr>
                <w:sz w:val="20"/>
              </w:rPr>
            </w:pPr>
          </w:p>
          <w:p w14:paraId="6EBCD750" w14:textId="77777777" w:rsidR="00E74B9D" w:rsidRPr="00E74B9D" w:rsidRDefault="00E74B9D" w:rsidP="00E74B9D">
            <w:pPr>
              <w:spacing w:after="0" w:line="240" w:lineRule="auto"/>
              <w:ind w:left="43"/>
              <w:rPr>
                <w:sz w:val="20"/>
              </w:rPr>
            </w:pPr>
            <w:r w:rsidRPr="00E74B9D">
              <w:rPr>
                <w:b/>
                <w:sz w:val="20"/>
              </w:rPr>
              <w:t>Ataki cybernetyczne</w:t>
            </w:r>
            <w:r w:rsidRPr="00E74B9D">
              <w:rPr>
                <w:sz w:val="20"/>
              </w:rPr>
              <w:t xml:space="preserve"> są jednymi z najbardziej skutecznych i jednocześnie uciążliwych (jeśli chodzi o szkody) działań uderzających we współczesne społeczeństwo. Cyberterroryzm staje się coraz bardziej powszechną metodą działania ponieważ:</w:t>
            </w:r>
          </w:p>
          <w:p w14:paraId="5D9D19D6" w14:textId="77777777" w:rsidR="00E74B9D" w:rsidRPr="00E74B9D" w:rsidRDefault="00E74B9D" w:rsidP="00E74B9D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74B9D">
              <w:rPr>
                <w:sz w:val="20"/>
              </w:rPr>
              <w:t xml:space="preserve"> do przeprowadzania działań związanych z cyberatakiem jedynym potrzebnym narzędziem jest komputer i podłączenie do sieci;</w:t>
            </w:r>
          </w:p>
          <w:p w14:paraId="6EF517A8" w14:textId="77777777" w:rsidR="00E74B9D" w:rsidRPr="00E74B9D" w:rsidRDefault="00E74B9D" w:rsidP="00E74B9D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74B9D">
              <w:rPr>
                <w:sz w:val="20"/>
              </w:rPr>
              <w:t xml:space="preserve"> modus operandi tego typu działań to tworzenie wirusów, robaków komputerowych, tzw. „koni trojańskich” i przesyłanie ich docelowo w miejsce ataku, niszczenie serwerów, modyfikacja systemów IT oraz fałszowanie stron www. Cyberprzestrzeń nie posiada barier kontrolnych;</w:t>
            </w:r>
          </w:p>
          <w:p w14:paraId="4B997DF8" w14:textId="77777777" w:rsidR="00E74B9D" w:rsidRPr="00933588" w:rsidRDefault="00E74B9D" w:rsidP="00E74B9D">
            <w:pPr>
              <w:spacing w:after="0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74B9D">
              <w:rPr>
                <w:sz w:val="20"/>
              </w:rPr>
              <w:t xml:space="preserve"> cele ataków są bardzo szerokie </w:t>
            </w:r>
            <w:r w:rsidR="00835114">
              <w:rPr>
                <w:sz w:val="20"/>
              </w:rPr>
              <w:t>–</w:t>
            </w:r>
            <w:r w:rsidRPr="00E74B9D">
              <w:rPr>
                <w:sz w:val="20"/>
              </w:rPr>
              <w:t xml:space="preserve"> zagrożone są sieci komputerowe, a także komputery rządowe i prywatnych przedsiębiorstw a prawdopodobieństwo </w:t>
            </w:r>
            <w:r w:rsidRPr="00E74B9D">
              <w:rPr>
                <w:sz w:val="20"/>
              </w:rPr>
              <w:lastRenderedPageBreak/>
              <w:t>znalezienia luk w zabezpieczeniach jest stosunkowo duże.</w:t>
            </w:r>
          </w:p>
          <w:p w14:paraId="5A826956" w14:textId="77777777" w:rsidR="00A24892" w:rsidRPr="00014802" w:rsidRDefault="00A24892" w:rsidP="00933588">
            <w:pPr>
              <w:spacing w:after="0" w:line="240" w:lineRule="auto"/>
              <w:ind w:left="43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FE4B4" w14:textId="77777777" w:rsidR="004944FB" w:rsidRDefault="00933588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933588">
              <w:rPr>
                <w:sz w:val="20"/>
              </w:rPr>
              <w:lastRenderedPageBreak/>
              <w:t xml:space="preserve">Ze względu na rodzaj źródła rozróżnia się </w:t>
            </w:r>
            <w:r w:rsidR="00835114">
              <w:rPr>
                <w:sz w:val="20"/>
              </w:rPr>
              <w:t>m.in</w:t>
            </w:r>
            <w:r w:rsidRPr="00933588">
              <w:rPr>
                <w:sz w:val="20"/>
              </w:rPr>
              <w:t xml:space="preserve">.: </w:t>
            </w:r>
          </w:p>
          <w:p w14:paraId="74C5ACC5" w14:textId="77777777" w:rsidR="004944FB" w:rsidRDefault="004944FB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33588" w:rsidRPr="004944FB">
              <w:rPr>
                <w:b/>
                <w:sz w:val="20"/>
              </w:rPr>
              <w:t>zakłócenia telekomunikacyjne atmosferyczne</w:t>
            </w:r>
            <w:r w:rsidR="00933588" w:rsidRPr="00933588">
              <w:rPr>
                <w:sz w:val="20"/>
              </w:rPr>
              <w:t xml:space="preserve"> pow</w:t>
            </w:r>
            <w:r w:rsidR="00933588">
              <w:rPr>
                <w:sz w:val="20"/>
              </w:rPr>
              <w:t>stające wskutek wyładowań elektrycznych</w:t>
            </w:r>
            <w:r w:rsidR="00933588" w:rsidRPr="00933588">
              <w:rPr>
                <w:sz w:val="20"/>
              </w:rPr>
              <w:t xml:space="preserve"> w atmosferze, </w:t>
            </w:r>
          </w:p>
          <w:p w14:paraId="5E820A89" w14:textId="77777777" w:rsidR="004944FB" w:rsidRDefault="004944FB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33588" w:rsidRPr="004944FB">
              <w:rPr>
                <w:b/>
                <w:sz w:val="20"/>
              </w:rPr>
              <w:t>energetyczne</w:t>
            </w:r>
            <w:r w:rsidR="00933588" w:rsidRPr="00933588">
              <w:rPr>
                <w:sz w:val="20"/>
              </w:rPr>
              <w:t xml:space="preserve"> powodowane </w:t>
            </w:r>
            <w:r>
              <w:rPr>
                <w:sz w:val="20"/>
              </w:rPr>
              <w:t>działaniem urządzeń energoelektrycznych</w:t>
            </w:r>
            <w:r w:rsidR="00933588" w:rsidRPr="00933588">
              <w:rPr>
                <w:sz w:val="20"/>
              </w:rPr>
              <w:t>,</w:t>
            </w:r>
          </w:p>
          <w:p w14:paraId="3DDB051C" w14:textId="77777777" w:rsidR="004944FB" w:rsidRDefault="004944FB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933588" w:rsidRPr="00933588">
              <w:rPr>
                <w:sz w:val="20"/>
              </w:rPr>
              <w:t xml:space="preserve"> </w:t>
            </w:r>
            <w:r w:rsidR="00933588" w:rsidRPr="004944FB">
              <w:rPr>
                <w:b/>
                <w:sz w:val="20"/>
              </w:rPr>
              <w:t>przenikowe</w:t>
            </w:r>
            <w:r w:rsidR="00933588" w:rsidRPr="00933588">
              <w:rPr>
                <w:sz w:val="20"/>
              </w:rPr>
              <w:t xml:space="preserve"> związane z częściowym przenikaniem energii do danej drogi przesyłowej sygnału z innych dróg przesyłowych.</w:t>
            </w:r>
          </w:p>
          <w:p w14:paraId="165FC6C3" w14:textId="77777777" w:rsidR="00933588" w:rsidRDefault="00933588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933588">
              <w:rPr>
                <w:sz w:val="20"/>
              </w:rPr>
              <w:t>Zakłócenia telekomunikacyjne dzieli się na własne (</w:t>
            </w:r>
            <w:r w:rsidR="00835114">
              <w:rPr>
                <w:sz w:val="20"/>
              </w:rPr>
              <w:t>m.in</w:t>
            </w:r>
            <w:r w:rsidRPr="00933588">
              <w:rPr>
                <w:sz w:val="20"/>
              </w:rPr>
              <w:t>. szum cieplny, zakłócenia komutacyjne) i obce (</w:t>
            </w:r>
            <w:r w:rsidR="00835114">
              <w:rPr>
                <w:sz w:val="20"/>
              </w:rPr>
              <w:t>m.in</w:t>
            </w:r>
            <w:r w:rsidRPr="00933588">
              <w:rPr>
                <w:sz w:val="20"/>
              </w:rPr>
              <w:t>. przenikowe, atmosferyczne, energ</w:t>
            </w:r>
            <w:r w:rsidR="006D7752">
              <w:rPr>
                <w:sz w:val="20"/>
              </w:rPr>
              <w:t>etyczne</w:t>
            </w:r>
            <w:r w:rsidRPr="00933588">
              <w:rPr>
                <w:sz w:val="20"/>
              </w:rPr>
              <w:t>, szum otoczenia) oraz trwałe (</w:t>
            </w:r>
            <w:r w:rsidR="00835114">
              <w:rPr>
                <w:sz w:val="20"/>
              </w:rPr>
              <w:t>m.in</w:t>
            </w:r>
            <w:r w:rsidRPr="00933588">
              <w:rPr>
                <w:sz w:val="20"/>
              </w:rPr>
              <w:t>. energ</w:t>
            </w:r>
            <w:r w:rsidR="006D7752">
              <w:rPr>
                <w:sz w:val="20"/>
              </w:rPr>
              <w:t>etyczne</w:t>
            </w:r>
            <w:r w:rsidRPr="00933588">
              <w:rPr>
                <w:sz w:val="20"/>
              </w:rPr>
              <w:t>) i nietrwałe (</w:t>
            </w:r>
            <w:r w:rsidR="00835114">
              <w:rPr>
                <w:sz w:val="20"/>
              </w:rPr>
              <w:t>m.in</w:t>
            </w:r>
            <w:r w:rsidRPr="00933588">
              <w:rPr>
                <w:sz w:val="20"/>
              </w:rPr>
              <w:t>. atmosferyczne), a także — zależnie od lokalizacji miejsca dopływu zakłócenia — na aparatowe, stacyjne i międzystacyjne. Zakłócenia telekomunikacyjne pogarszają jakość transmisji.</w:t>
            </w:r>
          </w:p>
          <w:p w14:paraId="7358D42B" w14:textId="77777777" w:rsidR="00933588" w:rsidRDefault="00933588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  <w:p w14:paraId="31D071B4" w14:textId="77777777" w:rsidR="00750364" w:rsidRPr="00750364" w:rsidRDefault="00750364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750364">
              <w:rPr>
                <w:sz w:val="20"/>
              </w:rPr>
              <w:t>Na terenie powiatu, sieci telekomunikacyjne obsługuje kilku operatorów. Najgroźniejsze awarie, mogące dezorganizować funkcjonowanie regionu,</w:t>
            </w:r>
            <w:r>
              <w:rPr>
                <w:sz w:val="20"/>
              </w:rPr>
              <w:t xml:space="preserve"> </w:t>
            </w:r>
            <w:r w:rsidRPr="00750364">
              <w:rPr>
                <w:sz w:val="20"/>
              </w:rPr>
              <w:t>występować będą w sieciach napowietrznych oraz w systemach sterujących. Głównymi czynnikami</w:t>
            </w:r>
          </w:p>
          <w:p w14:paraId="24A6D870" w14:textId="77777777" w:rsidR="00750364" w:rsidRPr="00750364" w:rsidRDefault="00750364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750364">
              <w:rPr>
                <w:sz w:val="20"/>
              </w:rPr>
              <w:t>mogącymi spowodować awarie, mogą być: uszkodzenia mechaniczne sieci, uszkodzenia sieci i innych</w:t>
            </w:r>
          </w:p>
          <w:p w14:paraId="2FCA168E" w14:textId="77777777" w:rsidR="00750364" w:rsidRPr="00750364" w:rsidRDefault="00750364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750364">
              <w:rPr>
                <w:sz w:val="20"/>
              </w:rPr>
              <w:lastRenderedPageBreak/>
              <w:t>urządzeń instalacyjnych wywołane ekstremalnymi warunkami pogodowymi, głównie silnymi wiatrami,</w:t>
            </w:r>
          </w:p>
          <w:p w14:paraId="76D02591" w14:textId="77777777" w:rsidR="00750364" w:rsidRPr="00750364" w:rsidRDefault="00750364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750364">
              <w:rPr>
                <w:sz w:val="20"/>
              </w:rPr>
              <w:t>znacznymi spadkami temperatur oraz obfitymi opadami śniegu, awarie systemów informatycznych</w:t>
            </w:r>
          </w:p>
          <w:p w14:paraId="2A3E1FAB" w14:textId="77777777" w:rsidR="00A24892" w:rsidRDefault="00750364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750364">
              <w:rPr>
                <w:sz w:val="20"/>
              </w:rPr>
              <w:t>sterujących przepływem energii, zaniki w zasilaniu energetycznym, a także zamierzone bądź niezamierzone</w:t>
            </w:r>
            <w:r>
              <w:rPr>
                <w:sz w:val="20"/>
              </w:rPr>
              <w:t xml:space="preserve"> </w:t>
            </w:r>
            <w:r w:rsidRPr="00750364">
              <w:rPr>
                <w:sz w:val="20"/>
              </w:rPr>
              <w:t xml:space="preserve">działanie człowieka. </w:t>
            </w:r>
          </w:p>
          <w:p w14:paraId="2C519D7E" w14:textId="77777777" w:rsidR="006D7752" w:rsidRDefault="006D7752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  <w:p w14:paraId="5213B15B" w14:textId="77777777" w:rsidR="006D7752" w:rsidRDefault="006D7752" w:rsidP="006D77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PRZYCZYNY CYBERATAKU:</w:t>
            </w:r>
          </w:p>
          <w:p w14:paraId="5887CDF1" w14:textId="77777777" w:rsidR="006D7752" w:rsidRDefault="006D7752" w:rsidP="006D77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Czynnik ludzki (nieznajomość/lekceważenie przepisów łapownictwo, frustracja, ideologia), modyfikacja systemów i danych, błąd organizacyjny, techniczny, sabotaż, uszkodzenie lub kradzież elementów przesyłowych. </w:t>
            </w:r>
          </w:p>
          <w:p w14:paraId="6CF4873E" w14:textId="77777777" w:rsidR="006D7752" w:rsidRPr="00014802" w:rsidRDefault="006D7752" w:rsidP="0075036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7BF5368D" w14:textId="77777777" w:rsidR="00A24892" w:rsidRPr="00014802" w:rsidRDefault="00F41731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MAŁE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AC81F" w14:textId="77777777" w:rsidR="004944FB" w:rsidRPr="004944FB" w:rsidRDefault="004944FB" w:rsidP="004944FB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4944FB">
              <w:rPr>
                <w:b/>
                <w:sz w:val="20"/>
              </w:rPr>
              <w:t>LUDNOŚĆ:</w:t>
            </w:r>
          </w:p>
          <w:p w14:paraId="2F1BFB58" w14:textId="77777777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utrata zaufania do instytucji publicznych,</w:t>
            </w:r>
          </w:p>
          <w:p w14:paraId="5F862DA4" w14:textId="77777777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brak możliwości wykonywania zadań merytorycznych przez pracowników,</w:t>
            </w:r>
          </w:p>
          <w:p w14:paraId="3991E224" w14:textId="77777777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brak możliwości w komunikowaniu się oraz brak możliwości uzyskania i przekazywania informacji,</w:t>
            </w:r>
          </w:p>
          <w:p w14:paraId="2C9D58B2" w14:textId="77777777" w:rsidR="004944FB" w:rsidRPr="004944FB" w:rsidRDefault="004944FB" w:rsidP="004944FB">
            <w:pPr>
              <w:spacing w:after="0" w:line="240" w:lineRule="auto"/>
              <w:ind w:left="131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zagrożenia życia i zdrowia spowodowane zakłóceniami systemów energetycznych, sterowania ruchem.</w:t>
            </w:r>
          </w:p>
          <w:p w14:paraId="2B60616F" w14:textId="77777777" w:rsidR="004944FB" w:rsidRDefault="004944FB" w:rsidP="004944FB">
            <w:pPr>
              <w:spacing w:after="0" w:line="240" w:lineRule="auto"/>
              <w:ind w:left="131"/>
              <w:rPr>
                <w:b/>
                <w:sz w:val="20"/>
              </w:rPr>
            </w:pPr>
          </w:p>
          <w:p w14:paraId="2B869EB7" w14:textId="77777777" w:rsidR="004944FB" w:rsidRPr="004944FB" w:rsidRDefault="004944FB" w:rsidP="004944FB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4944FB">
              <w:rPr>
                <w:b/>
                <w:sz w:val="20"/>
              </w:rPr>
              <w:t>GOSPODARKA/ MIENIE/ INFRASTRUKTURA:</w:t>
            </w:r>
          </w:p>
          <w:p w14:paraId="66839F94" w14:textId="77777777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naruszenie bezpieczeństwa państwa i jego obywateli,</w:t>
            </w:r>
          </w:p>
          <w:p w14:paraId="628DED72" w14:textId="0D73E808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awaria systemu lub niesprawność urządzeń lub </w:t>
            </w:r>
            <w:r w:rsidR="00835114">
              <w:rPr>
                <w:sz w:val="20"/>
              </w:rPr>
              <w:t>programowani</w:t>
            </w:r>
            <w:r w:rsidRPr="004944FB">
              <w:rPr>
                <w:sz w:val="20"/>
              </w:rPr>
              <w:t>,</w:t>
            </w:r>
          </w:p>
          <w:p w14:paraId="79DB11D7" w14:textId="77777777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możliwość wystąpienia zagrożeń dla obronności państwa,</w:t>
            </w:r>
          </w:p>
          <w:p w14:paraId="644866BB" w14:textId="77777777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zakłócenia w pracy infrastruktury przesyłowej,</w:t>
            </w:r>
          </w:p>
          <w:p w14:paraId="4899F710" w14:textId="77777777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obniżenie </w:t>
            </w:r>
            <w:r w:rsidR="00835114">
              <w:rPr>
                <w:sz w:val="20"/>
              </w:rPr>
              <w:t>m.in</w:t>
            </w:r>
            <w:r w:rsidRPr="004944FB">
              <w:rPr>
                <w:sz w:val="20"/>
              </w:rPr>
              <w:t>. zaopatrzenia w energię i paliwa, teleinformatyczne, bankowe i finansowe, zaopatrzenia w żywność oraz wodę, opiekę zdrowotną, transport i komunikację, ratownicze, a także zapewnienie funkcjonowania organów władzy administracji publicznej,</w:t>
            </w:r>
          </w:p>
          <w:p w14:paraId="55A80690" w14:textId="77777777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znaczące straty finansowe, gospodarcze a także skutki społeczne,</w:t>
            </w:r>
          </w:p>
          <w:p w14:paraId="2A10B5C7" w14:textId="77777777" w:rsidR="004944FB" w:rsidRPr="004944FB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944FB">
              <w:rPr>
                <w:sz w:val="20"/>
              </w:rPr>
              <w:t xml:space="preserve"> zmiana lub zakłócenie wykonywanych procesów </w:t>
            </w:r>
            <w:r w:rsidR="00835114">
              <w:rPr>
                <w:sz w:val="20"/>
              </w:rPr>
              <w:t>–</w:t>
            </w:r>
            <w:r w:rsidRPr="004944FB">
              <w:rPr>
                <w:sz w:val="20"/>
              </w:rPr>
              <w:t xml:space="preserve"> naruszenie integralności.</w:t>
            </w:r>
          </w:p>
          <w:p w14:paraId="5E1A699C" w14:textId="77777777" w:rsidR="004944FB" w:rsidRDefault="004944FB" w:rsidP="004944FB">
            <w:pPr>
              <w:spacing w:after="0" w:line="240" w:lineRule="auto"/>
              <w:ind w:left="131"/>
              <w:rPr>
                <w:b/>
                <w:sz w:val="20"/>
              </w:rPr>
            </w:pPr>
          </w:p>
          <w:p w14:paraId="3652691A" w14:textId="77777777" w:rsidR="004944FB" w:rsidRPr="004944FB" w:rsidRDefault="004944FB" w:rsidP="004944FB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4944FB">
              <w:rPr>
                <w:b/>
                <w:sz w:val="20"/>
              </w:rPr>
              <w:t>ŚRODOWISKO:</w:t>
            </w:r>
          </w:p>
          <w:p w14:paraId="1296E5B6" w14:textId="77777777" w:rsidR="004944FB" w:rsidRPr="00B210B2" w:rsidRDefault="004944FB" w:rsidP="004944FB">
            <w:pPr>
              <w:spacing w:after="0" w:line="240" w:lineRule="auto"/>
              <w:ind w:left="131"/>
              <w:rPr>
                <w:sz w:val="20"/>
              </w:rPr>
            </w:pPr>
            <w:r w:rsidRPr="00B210B2">
              <w:rPr>
                <w:sz w:val="20"/>
              </w:rPr>
              <w:t>Brak bezpośrednich skutków.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33BC" w14:textId="77777777" w:rsidR="00750364" w:rsidRDefault="00A24892" w:rsidP="00750364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Obszar całego </w:t>
            </w:r>
          </w:p>
          <w:p w14:paraId="43888B1D" w14:textId="77777777" w:rsidR="00750364" w:rsidRDefault="00A24892" w:rsidP="00750364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>powiatu</w:t>
            </w:r>
            <w:r w:rsidR="006D7752">
              <w:rPr>
                <w:sz w:val="20"/>
              </w:rPr>
              <w:t>:</w:t>
            </w:r>
          </w:p>
          <w:p w14:paraId="684DACE0" w14:textId="4275425B" w:rsidR="006D7752" w:rsidRPr="006D7752" w:rsidRDefault="006D7752" w:rsidP="006D7752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 i</w:t>
            </w:r>
            <w:r w:rsidRPr="006D7752">
              <w:rPr>
                <w:sz w:val="20"/>
              </w:rPr>
              <w:t>nstytucje i urzędy państwowe oraz inne jednostki organizacyjne</w:t>
            </w:r>
            <w:r>
              <w:rPr>
                <w:sz w:val="20"/>
              </w:rPr>
              <w:t>,</w:t>
            </w:r>
            <w:r w:rsidRPr="006D7752">
              <w:rPr>
                <w:sz w:val="20"/>
              </w:rPr>
              <w:t xml:space="preserve"> w tym jed</w:t>
            </w:r>
            <w:r w:rsidR="00035CA0">
              <w:rPr>
                <w:sz w:val="20"/>
              </w:rPr>
              <w:t>nostki samorządu terytorialnego,</w:t>
            </w:r>
          </w:p>
          <w:p w14:paraId="06EE094F" w14:textId="77777777" w:rsidR="006D7752" w:rsidRPr="00014802" w:rsidRDefault="006D7752" w:rsidP="006D7752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 p</w:t>
            </w:r>
            <w:r w:rsidRPr="006D7752">
              <w:rPr>
                <w:sz w:val="20"/>
              </w:rPr>
              <w:t xml:space="preserve">rzedsiębiorcy w tym będący operatorem infrastruktury </w:t>
            </w:r>
            <w:r>
              <w:rPr>
                <w:sz w:val="20"/>
              </w:rPr>
              <w:t>ważnej dla społeczności lokalnej</w:t>
            </w:r>
          </w:p>
          <w:p w14:paraId="74E7DFCE" w14:textId="77777777" w:rsidR="00A24892" w:rsidRPr="00014802" w:rsidRDefault="00A24892" w:rsidP="00393311">
            <w:pPr>
              <w:spacing w:after="0" w:line="240" w:lineRule="auto"/>
              <w:ind w:left="57"/>
              <w:rPr>
                <w:sz w:val="20"/>
              </w:rPr>
            </w:pPr>
          </w:p>
        </w:tc>
      </w:tr>
    </w:tbl>
    <w:p w14:paraId="586D43EF" w14:textId="77777777" w:rsidR="00A24892" w:rsidRDefault="00A24892" w:rsidP="001E5552">
      <w:pPr>
        <w:tabs>
          <w:tab w:val="left" w:pos="5820"/>
        </w:tabs>
        <w:rPr>
          <w:b/>
          <w:sz w:val="20"/>
        </w:rPr>
      </w:pPr>
    </w:p>
    <w:p w14:paraId="72D3FC91" w14:textId="77777777" w:rsidR="00BF7BA0" w:rsidRPr="00BF7BA0" w:rsidRDefault="00BF7BA0" w:rsidP="00035CA0">
      <w:pPr>
        <w:tabs>
          <w:tab w:val="left" w:pos="5820"/>
        </w:tabs>
        <w:jc w:val="both"/>
        <w:rPr>
          <w:sz w:val="20"/>
        </w:rPr>
      </w:pPr>
      <w:r w:rsidRPr="00BF7BA0">
        <w:rPr>
          <w:b/>
          <w:sz w:val="20"/>
        </w:rPr>
        <w:t xml:space="preserve">Cyberterroryzm </w:t>
      </w:r>
      <w:r w:rsidR="00835114">
        <w:rPr>
          <w:b/>
          <w:sz w:val="20"/>
        </w:rPr>
        <w:t>–</w:t>
      </w:r>
      <w:r w:rsidRPr="00BF7BA0">
        <w:rPr>
          <w:b/>
          <w:sz w:val="20"/>
        </w:rPr>
        <w:t xml:space="preserve"> </w:t>
      </w:r>
      <w:r w:rsidRPr="00BF7BA0">
        <w:rPr>
          <w:sz w:val="20"/>
        </w:rPr>
        <w:t>politycznie umotywowany atak lub groźba ataku na komputery, sieci lub systemy informacyjne w celu zniszczenia infrastruktury oraz zastraszenia lub wymuszenia na rządzie i ludziach daleko idących politycznych i społecznych działań. W szerszym rozumieniu tego słowa jest to także użycie Internetu do komunikowania się, propagandy i dezinformacji przez organizacje terrorystyczne. Narzędziami cyberterrorystów są ataki cybernetyczne, włamania do ważnych z punktu widzenia bezpieczeństwa systemy (</w:t>
      </w:r>
      <w:r w:rsidR="00835114">
        <w:rPr>
          <w:sz w:val="20"/>
        </w:rPr>
        <w:t>m.in</w:t>
      </w:r>
      <w:r w:rsidRPr="00BF7BA0">
        <w:rPr>
          <w:sz w:val="20"/>
        </w:rPr>
        <w:t>. jednostki wojskowe, elektrownie),  ataki typu D</w:t>
      </w:r>
      <w:r w:rsidR="00835114" w:rsidRPr="00BF7BA0">
        <w:rPr>
          <w:sz w:val="20"/>
        </w:rPr>
        <w:t>d</w:t>
      </w:r>
      <w:r w:rsidRPr="00BF7BA0">
        <w:rPr>
          <w:sz w:val="20"/>
        </w:rPr>
        <w:t>oS na instytucje prywatne lub rządowe.</w:t>
      </w:r>
    </w:p>
    <w:p w14:paraId="498D3139" w14:textId="77777777" w:rsidR="00BF7BA0" w:rsidRPr="00BF7BA0" w:rsidRDefault="00BF7BA0" w:rsidP="00035CA0">
      <w:pPr>
        <w:tabs>
          <w:tab w:val="left" w:pos="5820"/>
        </w:tabs>
        <w:jc w:val="both"/>
        <w:rPr>
          <w:sz w:val="20"/>
        </w:rPr>
      </w:pPr>
      <w:r w:rsidRPr="00BF7BA0">
        <w:rPr>
          <w:sz w:val="20"/>
        </w:rPr>
        <w:t>Wysoki poziom rozwoju technologicznego przyczynia się do poprawy zarządzania wieloma sferami życia politycznego, społecznego i gospodarczego, ale jednocześnie uzależnia państwo od sprawności i bezpieczeństwa infrastruktury krytycznej. Atak na jeden z elementów systemu może zakłócić funkcjonowanie pozostałych („efekt domina”), ponieważ są one ściśle ze sobą powiązane.</w:t>
      </w:r>
    </w:p>
    <w:p w14:paraId="48A63CEF" w14:textId="77777777" w:rsidR="00BF7BA0" w:rsidRPr="00BF7BA0" w:rsidRDefault="00BF7BA0" w:rsidP="00035CA0">
      <w:pPr>
        <w:tabs>
          <w:tab w:val="left" w:pos="5820"/>
        </w:tabs>
        <w:jc w:val="both"/>
        <w:rPr>
          <w:sz w:val="20"/>
        </w:rPr>
      </w:pPr>
      <w:r w:rsidRPr="00BF7BA0">
        <w:rPr>
          <w:sz w:val="20"/>
        </w:rPr>
        <w:t>Uważa się, że w przyszłości podstawą wojen będą ataki sieciowe zamiast bezpośrednich działań zbrojnych, ponieważ Internet jest już podstawą działania wielu krajów, co w znaczący sposób upraszcza atak i sparaliżowanie atakowanego państwa.</w:t>
      </w:r>
    </w:p>
    <w:p w14:paraId="2C7C85E0" w14:textId="77777777" w:rsidR="00BF7BA0" w:rsidRPr="00BF7BA0" w:rsidRDefault="00BF7BA0" w:rsidP="00035CA0">
      <w:pPr>
        <w:tabs>
          <w:tab w:val="left" w:pos="5820"/>
        </w:tabs>
        <w:jc w:val="both"/>
        <w:rPr>
          <w:sz w:val="20"/>
        </w:rPr>
      </w:pPr>
      <w:r w:rsidRPr="00BF7BA0">
        <w:rPr>
          <w:sz w:val="20"/>
        </w:rPr>
        <w:t xml:space="preserve">Z uwagi na wzrost zagrożeń ze strony sieci publicznych, od których całkowita separacja jest niemożliwa, a także fakt </w:t>
      </w:r>
      <w:r>
        <w:rPr>
          <w:sz w:val="20"/>
        </w:rPr>
        <w:t xml:space="preserve">rozproszonej odpowiedzialności </w:t>
      </w:r>
      <w:r w:rsidRPr="00BF7BA0">
        <w:rPr>
          <w:sz w:val="20"/>
        </w:rPr>
        <w:t>za bezpieczeństwo teleinformatyczne, niezbędne jest skoordynowanie działań w zakresie zapobiegania i zwalczania zagrożeń ze strony cyberprzestrzeni, które umożliwią szybkie i efektywne reagowanie na ataki wymierzone przeciwko systemom, sieciom teleinformatycznym i oferowanym przez nie usługom.</w:t>
      </w:r>
      <w:r w:rsidRPr="00BF7BA0">
        <w:rPr>
          <w:sz w:val="20"/>
        </w:rPr>
        <w:tab/>
      </w:r>
    </w:p>
    <w:p w14:paraId="73D53227" w14:textId="77777777" w:rsidR="00BF7BA0" w:rsidRPr="00BF7BA0" w:rsidRDefault="00BF7BA0" w:rsidP="006D22CA">
      <w:pPr>
        <w:tabs>
          <w:tab w:val="left" w:pos="5820"/>
        </w:tabs>
        <w:spacing w:after="0" w:line="240" w:lineRule="auto"/>
        <w:rPr>
          <w:b/>
          <w:sz w:val="20"/>
        </w:rPr>
      </w:pPr>
      <w:r w:rsidRPr="00BF7BA0">
        <w:rPr>
          <w:b/>
          <w:sz w:val="20"/>
        </w:rPr>
        <w:t>1) Cyberterroryzm może przybierać trzy zasadnicze formy:</w:t>
      </w:r>
    </w:p>
    <w:p w14:paraId="54F1F615" w14:textId="77777777" w:rsidR="00BF7BA0" w:rsidRPr="00BF7BA0" w:rsidRDefault="00BF7BA0" w:rsidP="00035CA0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F7BA0">
        <w:rPr>
          <w:sz w:val="20"/>
        </w:rPr>
        <w:lastRenderedPageBreak/>
        <w:t>a)</w:t>
      </w:r>
      <w:r>
        <w:rPr>
          <w:b/>
          <w:sz w:val="20"/>
        </w:rPr>
        <w:t xml:space="preserve"> </w:t>
      </w:r>
      <w:r w:rsidRPr="00BF7BA0">
        <w:rPr>
          <w:sz w:val="20"/>
        </w:rPr>
        <w:t xml:space="preserve">Włamania </w:t>
      </w:r>
      <w:r w:rsidR="00835114">
        <w:rPr>
          <w:sz w:val="20"/>
        </w:rPr>
        <w:t>–</w:t>
      </w:r>
      <w:r w:rsidRPr="00BF7BA0">
        <w:rPr>
          <w:sz w:val="20"/>
        </w:rPr>
        <w:t xml:space="preserve"> łącznie z nielegalnym pozyskaniem, usuwaniem lub zmianą danych) i blokady serwerów, które podlegają na zmianie lub uszkodzeniu systemów operacyjnych </w:t>
      </w:r>
      <w:r>
        <w:rPr>
          <w:sz w:val="20"/>
        </w:rPr>
        <w:br/>
      </w:r>
      <w:r w:rsidRPr="00BF7BA0">
        <w:rPr>
          <w:sz w:val="20"/>
        </w:rPr>
        <w:t>i doprowadzeniu do wielokrotnych połączeń zarówno atakowanego serwera, jak i innych serwerów.</w:t>
      </w:r>
    </w:p>
    <w:p w14:paraId="617A5D77" w14:textId="77777777" w:rsidR="00BF7BA0" w:rsidRPr="00BF7BA0" w:rsidRDefault="00BF7BA0" w:rsidP="00035CA0">
      <w:pPr>
        <w:tabs>
          <w:tab w:val="left" w:pos="5820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b) </w:t>
      </w:r>
      <w:r w:rsidRPr="00BF7BA0">
        <w:rPr>
          <w:sz w:val="20"/>
        </w:rPr>
        <w:t>Wirusów – programów działających wbrew woli użytkownika systemu i na jego szkodę. Najczęściej przeznaczon</w:t>
      </w:r>
      <w:r>
        <w:rPr>
          <w:sz w:val="20"/>
        </w:rPr>
        <w:t xml:space="preserve">e są do uszkadzania baz danych </w:t>
      </w:r>
      <w:r w:rsidRPr="00BF7BA0">
        <w:rPr>
          <w:sz w:val="20"/>
        </w:rPr>
        <w:t>i systemów operacyjnych.</w:t>
      </w:r>
    </w:p>
    <w:p w14:paraId="2E609644" w14:textId="77777777" w:rsidR="00BF7BA0" w:rsidRPr="00BF7BA0" w:rsidRDefault="00BF7BA0" w:rsidP="00035CA0">
      <w:pPr>
        <w:tabs>
          <w:tab w:val="left" w:pos="5820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c) </w:t>
      </w:r>
      <w:r w:rsidRPr="00BF7BA0">
        <w:rPr>
          <w:sz w:val="20"/>
        </w:rPr>
        <w:t xml:space="preserve">Ataku konwencjonalnego – polega na fizycznym uszkodzeniu elementów systemu komputerowego, serwerów, infrastruktury telekomunikacyjnej (lotniska, koleje, </w:t>
      </w:r>
      <w:r w:rsidR="00835114">
        <w:rPr>
          <w:sz w:val="20"/>
        </w:rPr>
        <w:t>m.in</w:t>
      </w:r>
      <w:r w:rsidRPr="00BF7BA0">
        <w:rPr>
          <w:sz w:val="20"/>
        </w:rPr>
        <w:t>.)</w:t>
      </w:r>
      <w:r>
        <w:rPr>
          <w:sz w:val="20"/>
        </w:rPr>
        <w:t>.</w:t>
      </w:r>
      <w:r w:rsidRPr="00BF7BA0">
        <w:rPr>
          <w:sz w:val="20"/>
        </w:rPr>
        <w:t xml:space="preserve"> </w:t>
      </w:r>
      <w:r>
        <w:rPr>
          <w:sz w:val="20"/>
        </w:rPr>
        <w:br/>
      </w:r>
      <w:r w:rsidRPr="00BF7BA0">
        <w:rPr>
          <w:sz w:val="20"/>
        </w:rPr>
        <w:t>W zależności od sposobu atak tego typu może prowadzić do czasowego paraliżu systemu lub nieodwracalnej utraty danych.</w:t>
      </w:r>
    </w:p>
    <w:p w14:paraId="73155923" w14:textId="77777777" w:rsidR="0081757C" w:rsidRDefault="0081757C" w:rsidP="00035CA0">
      <w:pPr>
        <w:tabs>
          <w:tab w:val="left" w:pos="5820"/>
        </w:tabs>
        <w:jc w:val="both"/>
        <w:rPr>
          <w:sz w:val="20"/>
        </w:rPr>
      </w:pPr>
    </w:p>
    <w:p w14:paraId="007ECEF3" w14:textId="77777777" w:rsidR="00BF7BA0" w:rsidRPr="00BF7BA0" w:rsidRDefault="00BF7BA0" w:rsidP="00035CA0">
      <w:pPr>
        <w:tabs>
          <w:tab w:val="left" w:pos="5820"/>
        </w:tabs>
        <w:jc w:val="both"/>
        <w:rPr>
          <w:sz w:val="20"/>
        </w:rPr>
      </w:pPr>
      <w:r w:rsidRPr="00BF7BA0">
        <w:rPr>
          <w:sz w:val="20"/>
        </w:rPr>
        <w:t xml:space="preserve">W każdej jednostce organizacyjnej, w ramach ochrony cyberprzestrzeni, kierownik jednostki </w:t>
      </w:r>
      <w:r>
        <w:rPr>
          <w:sz w:val="20"/>
        </w:rPr>
        <w:t>musi</w:t>
      </w:r>
      <w:r w:rsidRPr="00BF7BA0">
        <w:rPr>
          <w:sz w:val="20"/>
        </w:rPr>
        <w:t xml:space="preserve"> ustanowić system zarządzania bezpieczeństwem informacji w cyberprzestrzeni, w oparciu o obowiązujące normy i najlepsze praktyki, z którego wynikać powinny </w:t>
      </w:r>
      <w:r w:rsidR="00835114">
        <w:rPr>
          <w:sz w:val="20"/>
        </w:rPr>
        <w:t>m.in</w:t>
      </w:r>
      <w:r w:rsidRPr="00BF7BA0">
        <w:rPr>
          <w:sz w:val="20"/>
        </w:rPr>
        <w:t>. role administratorów i inspektorów bezpieczeństwa informacji przetwarzanych w jawnych systemach i sieciach teleinformatycznych. Zgodnie z obowiązującymi przepisami podmioty publiczne realizujące zadania publiczne zobowiązane są do posiadania własnych polityk bezpieczeństwa. Podmiot publiczny opracowuje, modyfikuje w zależności od potrzeb oraz wdraża politykę bezpieczeństwa dla systemów teleinformatycznych używanych przez ten podmiot do realizacji zadań publicznych. Przy opracowywaniu polityki bezpieczeństwa, podmiot publiczny powinien uwzględnić postanowienia Polskich Norm z zakresu bezpieczeństwa informacji, a w szczególności grupy norm serii PN ISO/IEC 27000 i innych norm z nią powiązanych.</w:t>
      </w:r>
    </w:p>
    <w:p w14:paraId="1BD5E5AB" w14:textId="77777777" w:rsidR="00BF7BA0" w:rsidRPr="00BF7BA0" w:rsidRDefault="00BF7BA0" w:rsidP="00BF7BA0">
      <w:pPr>
        <w:tabs>
          <w:tab w:val="left" w:pos="5820"/>
        </w:tabs>
        <w:rPr>
          <w:b/>
          <w:sz w:val="20"/>
        </w:rPr>
      </w:pPr>
      <w:r w:rsidRPr="00BF7BA0">
        <w:rPr>
          <w:b/>
          <w:sz w:val="20"/>
        </w:rPr>
        <w:t>2) Cel ataku cybernetycznego może być różny i skierowany na:</w:t>
      </w:r>
    </w:p>
    <w:p w14:paraId="77D89D19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>
        <w:rPr>
          <w:sz w:val="20"/>
        </w:rPr>
        <w:t xml:space="preserve">a) </w:t>
      </w:r>
      <w:r w:rsidRPr="00BF7BA0">
        <w:rPr>
          <w:sz w:val="20"/>
        </w:rPr>
        <w:t>zniszczenie systemu informatycznego;</w:t>
      </w:r>
    </w:p>
    <w:p w14:paraId="4C0FB477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>
        <w:rPr>
          <w:sz w:val="20"/>
        </w:rPr>
        <w:t xml:space="preserve">b) </w:t>
      </w:r>
      <w:r w:rsidRPr="00BF7BA0">
        <w:rPr>
          <w:sz w:val="20"/>
        </w:rPr>
        <w:t>kradzież danych;</w:t>
      </w:r>
    </w:p>
    <w:p w14:paraId="118B1C83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>
        <w:rPr>
          <w:sz w:val="20"/>
        </w:rPr>
        <w:t xml:space="preserve">c) </w:t>
      </w:r>
      <w:r w:rsidRPr="00BF7BA0">
        <w:rPr>
          <w:sz w:val="20"/>
        </w:rPr>
        <w:t>szpiegostwo;</w:t>
      </w:r>
    </w:p>
    <w:p w14:paraId="20D19AEB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>
        <w:rPr>
          <w:sz w:val="20"/>
        </w:rPr>
        <w:t xml:space="preserve">d) </w:t>
      </w:r>
      <w:r w:rsidRPr="00BF7BA0">
        <w:rPr>
          <w:sz w:val="20"/>
        </w:rPr>
        <w:t>czasowe unieruchomienie systemu;</w:t>
      </w:r>
    </w:p>
    <w:p w14:paraId="2430EE3B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>
        <w:rPr>
          <w:sz w:val="20"/>
        </w:rPr>
        <w:t xml:space="preserve">e) </w:t>
      </w:r>
      <w:r w:rsidRPr="00BF7BA0">
        <w:rPr>
          <w:sz w:val="20"/>
        </w:rPr>
        <w:t>czasowe przejęcie kontroli nad systemem;</w:t>
      </w:r>
    </w:p>
    <w:p w14:paraId="04302481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 w:rsidRPr="00BF7BA0">
        <w:rPr>
          <w:sz w:val="20"/>
        </w:rPr>
        <w:t xml:space="preserve">f) wprowadzanie fałszywych danych, </w:t>
      </w:r>
      <w:r w:rsidR="00835114">
        <w:rPr>
          <w:sz w:val="20"/>
        </w:rPr>
        <w:t>m.in</w:t>
      </w:r>
      <w:r w:rsidRPr="00BF7BA0">
        <w:rPr>
          <w:sz w:val="20"/>
        </w:rPr>
        <w:t>.</w:t>
      </w:r>
    </w:p>
    <w:p w14:paraId="45F51EE3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</w:p>
    <w:p w14:paraId="67AEC2E1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b/>
          <w:sz w:val="20"/>
        </w:rPr>
      </w:pPr>
      <w:r w:rsidRPr="00BF7BA0">
        <w:rPr>
          <w:b/>
          <w:sz w:val="20"/>
        </w:rPr>
        <w:t>3) Rodzaje zagrożenia:</w:t>
      </w:r>
    </w:p>
    <w:p w14:paraId="36771877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 w:rsidRPr="00BF7BA0">
        <w:rPr>
          <w:sz w:val="20"/>
        </w:rPr>
        <w:t>a) HAKING (nie jest zagrożeniem bezpieczeństwa państwa, traktowany w kategoriach kryminalnych)</w:t>
      </w:r>
    </w:p>
    <w:p w14:paraId="11F26832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 w:rsidRPr="00BF7BA0">
        <w:rPr>
          <w:sz w:val="20"/>
        </w:rPr>
        <w:t>motywacja: pozapolityczna i pozaekonomiczna</w:t>
      </w:r>
    </w:p>
    <w:p w14:paraId="1B940D46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 w:rsidRPr="00BF7BA0">
        <w:rPr>
          <w:sz w:val="20"/>
        </w:rPr>
        <w:t>cel ataków: skuteczny atak, sam w sobie</w:t>
      </w:r>
    </w:p>
    <w:p w14:paraId="19CDF85F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 w:rsidRPr="00BF7BA0">
        <w:rPr>
          <w:sz w:val="20"/>
        </w:rPr>
        <w:t>szkody: brak lub bardzo małe</w:t>
      </w:r>
    </w:p>
    <w:p w14:paraId="0DBE01FF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</w:p>
    <w:p w14:paraId="4D5F50ED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 w:rsidRPr="00BF7BA0">
        <w:rPr>
          <w:sz w:val="20"/>
        </w:rPr>
        <w:t>b) HAKTYWIZM (może być zagrożeniem bezpieczeństwa państwa lub działaniem kryminalnym)</w:t>
      </w:r>
    </w:p>
    <w:p w14:paraId="5CB08444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 w:rsidRPr="00BF7BA0">
        <w:rPr>
          <w:sz w:val="20"/>
        </w:rPr>
        <w:t>motywacja: problem (konflikt) polityczny/społeczny;</w:t>
      </w:r>
    </w:p>
    <w:p w14:paraId="7ACEFB51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 w:rsidRPr="00BF7BA0">
        <w:rPr>
          <w:sz w:val="20"/>
        </w:rPr>
        <w:t>cel ataków: zwrócenie uwagi społeczeństwa i rządu na określoną kwestię, przeniesienie konfliktu na nową płaszczyznę</w:t>
      </w:r>
    </w:p>
    <w:p w14:paraId="718C51BA" w14:textId="77777777" w:rsidR="00BF7BA0" w:rsidRP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  <w:r w:rsidRPr="00BF7BA0">
        <w:rPr>
          <w:sz w:val="20"/>
        </w:rPr>
        <w:t xml:space="preserve">szkody: ograniczone, mają charakter utrudnień, uciążliwości </w:t>
      </w:r>
      <w:r w:rsidR="00835114">
        <w:rPr>
          <w:sz w:val="20"/>
        </w:rPr>
        <w:t>m.in</w:t>
      </w:r>
      <w:r w:rsidRPr="00BF7BA0">
        <w:rPr>
          <w:sz w:val="20"/>
        </w:rPr>
        <w:t xml:space="preserve">. </w:t>
      </w:r>
    </w:p>
    <w:p w14:paraId="2F283DCA" w14:textId="77777777" w:rsidR="00BF7BA0" w:rsidRDefault="00BF7BA0" w:rsidP="00BF7BA0">
      <w:pPr>
        <w:tabs>
          <w:tab w:val="left" w:pos="5820"/>
        </w:tabs>
        <w:spacing w:after="0" w:line="240" w:lineRule="auto"/>
        <w:rPr>
          <w:sz w:val="20"/>
        </w:rPr>
      </w:pPr>
    </w:p>
    <w:p w14:paraId="35D7338B" w14:textId="77777777" w:rsidR="00BF7BA0" w:rsidRPr="00BF7BA0" w:rsidRDefault="00BF7BA0" w:rsidP="00035CA0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F7BA0">
        <w:rPr>
          <w:sz w:val="20"/>
        </w:rPr>
        <w:t xml:space="preserve">Przestępstwa komputerowe leżą w zainteresowaniu zarówno zorganizowanych grup przestępczych, które wykorzystują Internet i systemy komputerowe jako nowy instrument prowadzenia nielegalnej działalności, jak i pojedynczych cyberprzestępców. Przestępstwa komputerowe obejmują przestępstwa, w których przetwarzanie danych jest przedmiotem czynności wykonawczych (przestępstwa komputerowe sensu stricto) oraz przestępstwa, w których komputer jest jedynie środkiem do jego popełnienia (przestępstwa komputerowe sensu largo). Do przestępstw komputerowych sensu stricto zaliczyć możemy </w:t>
      </w:r>
      <w:r w:rsidR="00835114">
        <w:rPr>
          <w:sz w:val="20"/>
        </w:rPr>
        <w:t>m.in</w:t>
      </w:r>
      <w:r w:rsidRPr="00BF7BA0">
        <w:rPr>
          <w:sz w:val="20"/>
        </w:rPr>
        <w:t>. hakerstwo, sabotaż komputerowy, a do przestępstw komputerowych sensu largo – oszustwo komputerowe, bądź piractwo komputerowe.</w:t>
      </w:r>
    </w:p>
    <w:p w14:paraId="1BE12813" w14:textId="77777777" w:rsidR="00BF7BA0" w:rsidRPr="00BF7BA0" w:rsidRDefault="00BF7BA0" w:rsidP="00035CA0">
      <w:pPr>
        <w:tabs>
          <w:tab w:val="left" w:pos="5820"/>
        </w:tabs>
        <w:spacing w:after="0" w:line="240" w:lineRule="auto"/>
        <w:jc w:val="both"/>
        <w:rPr>
          <w:sz w:val="20"/>
        </w:rPr>
      </w:pPr>
      <w:bookmarkStart w:id="1" w:name="_GoBack"/>
      <w:bookmarkEnd w:id="1"/>
    </w:p>
    <w:p w14:paraId="27CB2CCE" w14:textId="06BCEF6E" w:rsidR="00A24892" w:rsidRPr="00BF7BA0" w:rsidRDefault="00BF7BA0" w:rsidP="00035CA0">
      <w:pPr>
        <w:tabs>
          <w:tab w:val="left" w:pos="5820"/>
        </w:tabs>
        <w:spacing w:after="0" w:line="240" w:lineRule="auto"/>
        <w:jc w:val="both"/>
        <w:rPr>
          <w:sz w:val="20"/>
        </w:rPr>
      </w:pPr>
      <w:r w:rsidRPr="00BF7BA0">
        <w:rPr>
          <w:sz w:val="20"/>
        </w:rPr>
        <w:t>Mając na względzie prognozowany wzrost przestępczości popełnianej z wykorzystaniem Internetu i zaawansowanych technologii, a co za tym idzie, potrzebę bezpośredniej i szybkiej wymiany informacji pomiędzy organami ścigania, a społeczeństwem Wydział Wsparcia Zwalczania Cyberprzestępczości Biura Służby Kryminalnej Komendy Głównej Policji dostrzega konieczność funkcjonowania punktu kontaktowego drogą elektroniczną przeznaczonego do przekazywania informacji pomocnych w zwalczaniu cyberprzestępczości. Informacje, które mogą okazać się przydatne w zwalczaniu cyberprzestępczości należy przesyłać na adres poczty elektronicznej: cyber-kgp@policja.gov.pl Starosta Powiatu Mieleckiego, w ramach ochrony cyberprzestrzeni, ustanowił system zarządza</w:t>
      </w:r>
      <w:r>
        <w:rPr>
          <w:sz w:val="20"/>
        </w:rPr>
        <w:t xml:space="preserve">nia bezpieczeństwem informacji </w:t>
      </w:r>
      <w:r w:rsidRPr="00BF7BA0">
        <w:rPr>
          <w:sz w:val="20"/>
        </w:rPr>
        <w:t xml:space="preserve">w cyberprzestrzeni, wdrażając własną politykę bezpieczeństwa, co stanowi </w:t>
      </w:r>
      <w:r w:rsidRPr="00035CA0">
        <w:rPr>
          <w:sz w:val="20"/>
        </w:rPr>
        <w:t xml:space="preserve">Zarządzenie nr </w:t>
      </w:r>
      <w:r w:rsidR="00035CA0" w:rsidRPr="00035CA0">
        <w:rPr>
          <w:sz w:val="20"/>
        </w:rPr>
        <w:t>82</w:t>
      </w:r>
      <w:r w:rsidRPr="00035CA0">
        <w:rPr>
          <w:sz w:val="20"/>
        </w:rPr>
        <w:t>/20</w:t>
      </w:r>
      <w:r w:rsidR="00035CA0" w:rsidRPr="00035CA0">
        <w:rPr>
          <w:sz w:val="20"/>
        </w:rPr>
        <w:t>17</w:t>
      </w:r>
      <w:r w:rsidRPr="00035CA0">
        <w:rPr>
          <w:sz w:val="20"/>
        </w:rPr>
        <w:t xml:space="preserve"> Staro</w:t>
      </w:r>
      <w:r w:rsidR="00035CA0" w:rsidRPr="00035CA0">
        <w:rPr>
          <w:sz w:val="20"/>
        </w:rPr>
        <w:t>sty Powiatu Mieleckiego z dnia 6</w:t>
      </w:r>
      <w:r w:rsidRPr="00035CA0">
        <w:rPr>
          <w:sz w:val="20"/>
        </w:rPr>
        <w:t xml:space="preserve"> </w:t>
      </w:r>
      <w:r w:rsidR="00035CA0" w:rsidRPr="00035CA0">
        <w:rPr>
          <w:sz w:val="20"/>
        </w:rPr>
        <w:t>listopada 2017</w:t>
      </w:r>
      <w:r w:rsidRPr="00035CA0">
        <w:rPr>
          <w:sz w:val="20"/>
        </w:rPr>
        <w:t xml:space="preserve"> roku w sprawie</w:t>
      </w:r>
      <w:r w:rsidR="00035CA0" w:rsidRPr="00035CA0">
        <w:rPr>
          <w:sz w:val="20"/>
        </w:rPr>
        <w:t xml:space="preserve"> ustalenia zasad bezpieczeństwa informacji w Starostwie Powiatowym w Mielcu</w:t>
      </w:r>
      <w:r w:rsidRPr="00BF7BA0">
        <w:rPr>
          <w:sz w:val="20"/>
        </w:rPr>
        <w:t>, które określa tryb postępowania w sytuacji naruszenia zabezpieczeń sprzętu informatycznego oraz rolę administratorów i inspektorów bezpieczeństwa informacji przetwarzanych w jawnych oraz niejawnych systemach i sieciach teleinformatycznych.</w:t>
      </w:r>
    </w:p>
    <w:p w14:paraId="3882B4C0" w14:textId="77777777" w:rsidR="00A24892" w:rsidRPr="00BF7BA0" w:rsidRDefault="00A24892" w:rsidP="00BF7BA0">
      <w:pPr>
        <w:tabs>
          <w:tab w:val="left" w:pos="5820"/>
        </w:tabs>
        <w:spacing w:after="0" w:line="240" w:lineRule="auto"/>
        <w:rPr>
          <w:sz w:val="20"/>
        </w:rPr>
      </w:pPr>
    </w:p>
    <w:p w14:paraId="095D0265" w14:textId="77777777" w:rsidR="00A24892" w:rsidRDefault="00A24892" w:rsidP="001E5552">
      <w:pPr>
        <w:tabs>
          <w:tab w:val="left" w:pos="5820"/>
        </w:tabs>
        <w:rPr>
          <w:b/>
          <w:sz w:val="20"/>
        </w:rPr>
      </w:pPr>
    </w:p>
    <w:p w14:paraId="50318B99" w14:textId="77777777" w:rsidR="00A24892" w:rsidRDefault="00A24892" w:rsidP="001E5552">
      <w:pPr>
        <w:tabs>
          <w:tab w:val="left" w:pos="5820"/>
        </w:tabs>
        <w:rPr>
          <w:b/>
          <w:sz w:val="20"/>
        </w:rPr>
      </w:pPr>
    </w:p>
    <w:p w14:paraId="17C53B2F" w14:textId="77777777" w:rsidR="00A24892" w:rsidRDefault="00A24892" w:rsidP="001E5552">
      <w:pPr>
        <w:tabs>
          <w:tab w:val="left" w:pos="5820"/>
        </w:tabs>
        <w:rPr>
          <w:b/>
          <w:sz w:val="20"/>
        </w:rPr>
      </w:pPr>
    </w:p>
    <w:p w14:paraId="047C424F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2E088813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1858FD4C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28FA0F86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1C324307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4F4211A0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34AAF5CD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1DA488AD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4C1C0819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6A6F8A36" w14:textId="77777777" w:rsidR="00D1079B" w:rsidRDefault="00D1079B" w:rsidP="001E5552">
      <w:pPr>
        <w:tabs>
          <w:tab w:val="left" w:pos="5820"/>
        </w:tabs>
        <w:rPr>
          <w:b/>
          <w:sz w:val="20"/>
        </w:rPr>
      </w:pPr>
    </w:p>
    <w:p w14:paraId="6982E1F2" w14:textId="77777777" w:rsidR="0041299B" w:rsidRDefault="0041299B" w:rsidP="001E5552">
      <w:pPr>
        <w:tabs>
          <w:tab w:val="left" w:pos="5820"/>
        </w:tabs>
        <w:rPr>
          <w:b/>
          <w:sz w:val="20"/>
        </w:rPr>
      </w:pPr>
    </w:p>
    <w:p w14:paraId="5D22F37A" w14:textId="77777777" w:rsidR="0041299B" w:rsidRDefault="0041299B" w:rsidP="001E5552">
      <w:pPr>
        <w:tabs>
          <w:tab w:val="left" w:pos="5820"/>
        </w:tabs>
        <w:rPr>
          <w:b/>
          <w:sz w:val="20"/>
        </w:rPr>
      </w:pPr>
    </w:p>
    <w:p w14:paraId="20E3851C" w14:textId="77777777" w:rsidR="0041299B" w:rsidRDefault="0041299B" w:rsidP="001E5552">
      <w:pPr>
        <w:tabs>
          <w:tab w:val="left" w:pos="5820"/>
        </w:tabs>
        <w:rPr>
          <w:b/>
          <w:sz w:val="20"/>
        </w:rPr>
      </w:pPr>
    </w:p>
    <w:sectPr w:rsidR="0041299B" w:rsidSect="00CE31A8">
      <w:headerReference w:type="default" r:id="rId8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75A6" w14:textId="77777777" w:rsidR="00634D06" w:rsidRDefault="00634D06" w:rsidP="00616BC5">
      <w:pPr>
        <w:spacing w:after="0" w:line="240" w:lineRule="auto"/>
      </w:pPr>
      <w:r>
        <w:separator/>
      </w:r>
    </w:p>
  </w:endnote>
  <w:endnote w:type="continuationSeparator" w:id="0">
    <w:p w14:paraId="4152D8B7" w14:textId="77777777" w:rsidR="00634D06" w:rsidRDefault="00634D06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91CCE" w14:textId="77777777" w:rsidR="00634D06" w:rsidRDefault="00634D06" w:rsidP="00616BC5">
      <w:pPr>
        <w:spacing w:after="0" w:line="240" w:lineRule="auto"/>
      </w:pPr>
      <w:r>
        <w:separator/>
      </w:r>
    </w:p>
  </w:footnote>
  <w:footnote w:type="continuationSeparator" w:id="0">
    <w:p w14:paraId="15E79489" w14:textId="77777777" w:rsidR="00634D06" w:rsidRDefault="00634D06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4C845C97" w:rsidR="00CE7DB7" w:rsidRPr="00D11E46" w:rsidRDefault="00D11E46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D11E46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4C845C97" w:rsidR="00CE7DB7" w:rsidRPr="00D11E46" w:rsidRDefault="00D11E46">
                    <w:pPr>
                      <w:rPr>
                        <w:sz w:val="32"/>
                        <w:szCs w:val="32"/>
                      </w:rPr>
                    </w:pPr>
                    <w:r w:rsidRPr="00D11E46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4568192D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4568192D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1379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04BA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4BE5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4D06"/>
    <w:rsid w:val="00635466"/>
    <w:rsid w:val="00636A08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59A2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47B48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61E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1E46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7043"/>
    <w:rsid w:val="00E67378"/>
    <w:rsid w:val="00E704A6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C7F2-C5FF-4A84-9F99-AFA91780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2020-08-21T09:02:00Z</dcterms:created>
  <dcterms:modified xsi:type="dcterms:W3CDTF">2020-08-21T09:02:00Z</dcterms:modified>
</cp:coreProperties>
</file>